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B7" w:rsidRPr="00042EB7" w:rsidRDefault="00042EB7" w:rsidP="00042EB7">
      <w:pPr>
        <w:spacing w:before="100" w:beforeAutospacing="1" w:after="100" w:afterAutospacing="1" w:line="240" w:lineRule="auto"/>
        <w:textAlignment w:val="center"/>
        <w:outlineLvl w:val="2"/>
        <w:rPr>
          <w:rFonts w:ascii="Verdana" w:eastAsia="Times New Roman" w:hAnsi="Verdana" w:cs="Times New Roman"/>
          <w:b/>
          <w:bCs/>
          <w:color w:val="525252"/>
          <w:sz w:val="15"/>
          <w:szCs w:val="15"/>
          <w:lang w:eastAsia="ru-RU"/>
        </w:rPr>
      </w:pPr>
      <w:r w:rsidRPr="00042EB7">
        <w:rPr>
          <w:rFonts w:ascii="Verdana" w:eastAsia="Times New Roman" w:hAnsi="Verdana" w:cs="Times New Roman"/>
          <w:b/>
          <w:bCs/>
          <w:color w:val="525252"/>
          <w:sz w:val="15"/>
          <w:szCs w:val="15"/>
          <w:lang w:eastAsia="ru-RU"/>
        </w:rPr>
        <w:fldChar w:fldCharType="begin"/>
      </w:r>
      <w:r w:rsidRPr="00042EB7">
        <w:rPr>
          <w:rFonts w:ascii="Verdana" w:eastAsia="Times New Roman" w:hAnsi="Verdana" w:cs="Times New Roman"/>
          <w:b/>
          <w:bCs/>
          <w:color w:val="525252"/>
          <w:sz w:val="15"/>
          <w:szCs w:val="15"/>
          <w:lang w:eastAsia="ru-RU"/>
        </w:rPr>
        <w:instrText xml:space="preserve"> HYPERLINK "http://collections.lib.uwm.edu/cdm/" </w:instrText>
      </w:r>
      <w:r w:rsidRPr="00042EB7">
        <w:rPr>
          <w:rFonts w:ascii="Verdana" w:eastAsia="Times New Roman" w:hAnsi="Verdana" w:cs="Times New Roman"/>
          <w:b/>
          <w:bCs/>
          <w:color w:val="525252"/>
          <w:sz w:val="15"/>
          <w:szCs w:val="15"/>
          <w:lang w:eastAsia="ru-RU"/>
        </w:rPr>
        <w:fldChar w:fldCharType="separate"/>
      </w:r>
      <w:r w:rsidRPr="00042EB7">
        <w:rPr>
          <w:rFonts w:ascii="Verdana" w:eastAsia="Times New Roman" w:hAnsi="Verdana" w:cs="Times New Roman"/>
          <w:color w:val="3399FF"/>
          <w:sz w:val="17"/>
          <w:u w:val="single"/>
          <w:lang w:eastAsia="ru-RU"/>
        </w:rPr>
        <w:t>Главная</w:t>
      </w:r>
      <w:r w:rsidRPr="00042EB7">
        <w:rPr>
          <w:rFonts w:ascii="Verdana" w:eastAsia="Times New Roman" w:hAnsi="Verdana" w:cs="Times New Roman"/>
          <w:color w:val="3399FF"/>
          <w:sz w:val="17"/>
          <w:lang w:eastAsia="ru-RU"/>
        </w:rPr>
        <w:t> </w:t>
      </w:r>
      <w:r w:rsidRPr="00042EB7">
        <w:rPr>
          <w:rFonts w:ascii="Verdana" w:eastAsia="Times New Roman" w:hAnsi="Verdana" w:cs="Times New Roman"/>
          <w:b/>
          <w:bCs/>
          <w:color w:val="525252"/>
          <w:sz w:val="15"/>
          <w:szCs w:val="15"/>
          <w:lang w:eastAsia="ru-RU"/>
        </w:rPr>
        <w:fldChar w:fldCharType="end"/>
      </w:r>
      <w:r>
        <w:rPr>
          <w:rFonts w:ascii="Verdana" w:eastAsia="Times New Roman" w:hAnsi="Verdana" w:cs="Times New Roman"/>
          <w:b/>
          <w:bCs/>
          <w:noProof/>
          <w:color w:val="525252"/>
          <w:sz w:val="15"/>
          <w:szCs w:val="15"/>
          <w:lang w:eastAsia="ru-RU"/>
        </w:rPr>
        <w:drawing>
          <wp:inline distT="0" distB="0" distL="0" distR="0">
            <wp:extent cx="104775" cy="66675"/>
            <wp:effectExtent l="19050" t="0" r="0" b="0"/>
            <wp:docPr id="1" name="Рисунок 1" descr="стре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елка"/>
                    <pic:cNvPicPr>
                      <a:picLocks noChangeAspect="1" noChangeArrowheads="1"/>
                    </pic:cNvPicPr>
                  </pic:nvPicPr>
                  <pic:blipFill>
                    <a:blip r:embed="rId5"/>
                    <a:srcRect/>
                    <a:stretch>
                      <a:fillRect/>
                    </a:stretch>
                  </pic:blipFill>
                  <pic:spPr bwMode="auto">
                    <a:xfrm>
                      <a:off x="0" y="0"/>
                      <a:ext cx="104775" cy="66675"/>
                    </a:xfrm>
                    <a:prstGeom prst="rect">
                      <a:avLst/>
                    </a:prstGeom>
                    <a:noFill/>
                    <a:ln w="9525">
                      <a:noFill/>
                      <a:miter lim="800000"/>
                      <a:headEnd/>
                      <a:tailEnd/>
                    </a:ln>
                  </pic:spPr>
                </pic:pic>
              </a:graphicData>
            </a:graphic>
          </wp:inline>
        </w:drawing>
      </w:r>
      <w:hyperlink r:id="rId6" w:history="1">
        <w:r w:rsidRPr="00042EB7">
          <w:rPr>
            <w:rFonts w:ascii="Verdana" w:eastAsia="Times New Roman" w:hAnsi="Verdana" w:cs="Times New Roman"/>
            <w:color w:val="3399FF"/>
            <w:sz w:val="17"/>
            <w:lang w:eastAsia="ru-RU"/>
          </w:rPr>
          <w:t> </w:t>
        </w:r>
        <w:r w:rsidRPr="00042EB7">
          <w:rPr>
            <w:rFonts w:ascii="Verdana" w:eastAsia="Times New Roman" w:hAnsi="Verdana" w:cs="Times New Roman"/>
            <w:color w:val="3399FF"/>
            <w:sz w:val="17"/>
            <w:u w:val="single"/>
            <w:lang w:eastAsia="ru-RU"/>
          </w:rPr>
          <w:t>Образы России и Кавказа 1929-1933 от WO коллекции полей</w:t>
        </w:r>
        <w:proofErr w:type="gramStart"/>
      </w:hyperlink>
      <w:r w:rsidRPr="00042EB7">
        <w:rPr>
          <w:rFonts w:ascii="Verdana" w:eastAsia="Times New Roman" w:hAnsi="Verdana" w:cs="Times New Roman"/>
          <w:b/>
          <w:bCs/>
          <w:color w:val="525252"/>
          <w:sz w:val="15"/>
          <w:lang w:eastAsia="ru-RU"/>
        </w:rPr>
        <w:t> </w:t>
      </w:r>
      <w:r>
        <w:rPr>
          <w:rFonts w:ascii="Verdana" w:eastAsia="Times New Roman" w:hAnsi="Verdana" w:cs="Times New Roman"/>
          <w:b/>
          <w:bCs/>
          <w:noProof/>
          <w:color w:val="525252"/>
          <w:sz w:val="15"/>
          <w:szCs w:val="15"/>
          <w:lang w:eastAsia="ru-RU"/>
        </w:rPr>
        <w:drawing>
          <wp:inline distT="0" distB="0" distL="0" distR="0">
            <wp:extent cx="104775" cy="66675"/>
            <wp:effectExtent l="19050" t="0" r="0" b="0"/>
            <wp:docPr id="2" name="Рисунок 2" descr="стре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елка"/>
                    <pic:cNvPicPr>
                      <a:picLocks noChangeAspect="1" noChangeArrowheads="1"/>
                    </pic:cNvPicPr>
                  </pic:nvPicPr>
                  <pic:blipFill>
                    <a:blip r:embed="rId5"/>
                    <a:srcRect/>
                    <a:stretch>
                      <a:fillRect/>
                    </a:stretch>
                  </pic:blipFill>
                  <pic:spPr bwMode="auto">
                    <a:xfrm>
                      <a:off x="0" y="0"/>
                      <a:ext cx="104775" cy="66675"/>
                    </a:xfrm>
                    <a:prstGeom prst="rect">
                      <a:avLst/>
                    </a:prstGeom>
                    <a:noFill/>
                    <a:ln w="9525">
                      <a:noFill/>
                      <a:miter lim="800000"/>
                      <a:headEnd/>
                      <a:tailEnd/>
                    </a:ln>
                  </pic:spPr>
                </pic:pic>
              </a:graphicData>
            </a:graphic>
          </wp:inline>
        </w:drawing>
      </w:r>
      <w:r w:rsidRPr="00042EB7">
        <w:rPr>
          <w:rFonts w:ascii="Verdana" w:eastAsia="Times New Roman" w:hAnsi="Verdana" w:cs="Times New Roman"/>
          <w:b/>
          <w:bCs/>
          <w:color w:val="525252"/>
          <w:sz w:val="15"/>
          <w:lang w:eastAsia="ru-RU"/>
        </w:rPr>
        <w:t> </w:t>
      </w:r>
      <w:r w:rsidRPr="00042EB7">
        <w:rPr>
          <w:rFonts w:ascii="Verdana" w:eastAsia="Times New Roman" w:hAnsi="Verdana" w:cs="Times New Roman"/>
          <w:b/>
          <w:bCs/>
          <w:color w:val="525252"/>
          <w:sz w:val="15"/>
          <w:szCs w:val="15"/>
          <w:lang w:eastAsia="ru-RU"/>
        </w:rPr>
        <w:t>О</w:t>
      </w:r>
      <w:proofErr w:type="gramEnd"/>
      <w:r w:rsidRPr="00042EB7">
        <w:rPr>
          <w:rFonts w:ascii="Verdana" w:eastAsia="Times New Roman" w:hAnsi="Verdana" w:cs="Times New Roman"/>
          <w:b/>
          <w:bCs/>
          <w:color w:val="525252"/>
          <w:sz w:val="15"/>
          <w:szCs w:val="15"/>
          <w:lang w:eastAsia="ru-RU"/>
        </w:rPr>
        <w:t>б Университете Висконсина - Милуоки электронные коллекции</w:t>
      </w:r>
    </w:p>
    <w:p w:rsidR="00042EB7" w:rsidRPr="00042EB7" w:rsidRDefault="00042EB7" w:rsidP="00042EB7">
      <w:pPr>
        <w:spacing w:before="100" w:beforeAutospacing="1" w:after="100" w:afterAutospacing="1" w:line="240" w:lineRule="auto"/>
        <w:outlineLvl w:val="1"/>
        <w:rPr>
          <w:rFonts w:ascii="Arial" w:eastAsia="Times New Roman" w:hAnsi="Arial" w:cs="Arial"/>
          <w:b/>
          <w:bCs/>
          <w:color w:val="666666"/>
          <w:sz w:val="21"/>
          <w:szCs w:val="21"/>
          <w:lang w:eastAsia="ru-RU"/>
        </w:rPr>
      </w:pPr>
      <w:r w:rsidRPr="00042EB7">
        <w:rPr>
          <w:rFonts w:ascii="Arial" w:eastAsia="Times New Roman" w:hAnsi="Arial" w:cs="Arial"/>
          <w:b/>
          <w:bCs/>
          <w:color w:val="666666"/>
          <w:sz w:val="21"/>
          <w:szCs w:val="21"/>
          <w:lang w:eastAsia="ru-RU"/>
        </w:rPr>
        <w:t>Об университете Висконсина - Милуоки электронные коллекции</w:t>
      </w:r>
    </w:p>
    <w:p w:rsidR="00042EB7" w:rsidRPr="00042EB7" w:rsidRDefault="00042EB7" w:rsidP="00042EB7">
      <w:pPr>
        <w:spacing w:before="100" w:beforeAutospacing="1" w:after="100" w:afterAutospacing="1" w:line="240" w:lineRule="auto"/>
        <w:outlineLvl w:val="3"/>
        <w:rPr>
          <w:rFonts w:ascii="Verdana" w:eastAsia="Times New Roman" w:hAnsi="Verdana" w:cs="Times New Roman"/>
          <w:b/>
          <w:bCs/>
          <w:color w:val="525252"/>
          <w:sz w:val="24"/>
          <w:szCs w:val="24"/>
          <w:lang w:eastAsia="ru-RU"/>
        </w:rPr>
      </w:pPr>
      <w:r w:rsidRPr="00042EB7">
        <w:rPr>
          <w:rFonts w:ascii="Verdana" w:eastAsia="Times New Roman" w:hAnsi="Verdana" w:cs="Times New Roman"/>
          <w:b/>
          <w:bCs/>
          <w:color w:val="525252"/>
          <w:sz w:val="24"/>
          <w:szCs w:val="24"/>
          <w:lang w:eastAsia="ru-RU"/>
        </w:rPr>
        <w:t>Объем и содержание</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Образы России и Кавказа 1929-1933 представлено более 700 фотографий России и на Центральном Кавказе в том числе Республики Грузия и Дагестан от Уильям О. коллекции полей размещены на Американского географического общества </w:t>
      </w:r>
      <w:proofErr w:type="spellStart"/>
      <w:r w:rsidRPr="00042EB7">
        <w:rPr>
          <w:rFonts w:ascii="Verdana" w:eastAsia="Times New Roman" w:hAnsi="Verdana" w:cs="Times New Roman"/>
          <w:color w:val="525252"/>
          <w:sz w:val="24"/>
          <w:szCs w:val="24"/>
          <w:lang w:eastAsia="ru-RU"/>
        </w:rPr>
        <w:t>Библиотеки</w:t>
      </w:r>
      <w:proofErr w:type="gramStart"/>
      <w:r w:rsidRPr="00042EB7">
        <w:rPr>
          <w:rFonts w:ascii="Verdana" w:eastAsia="Times New Roman" w:hAnsi="Verdana" w:cs="Times New Roman"/>
          <w:color w:val="525252"/>
          <w:sz w:val="24"/>
          <w:szCs w:val="24"/>
          <w:lang w:eastAsia="ru-RU"/>
        </w:rPr>
        <w:t>.Ф</w:t>
      </w:r>
      <w:proofErr w:type="gramEnd"/>
      <w:r w:rsidRPr="00042EB7">
        <w:rPr>
          <w:rFonts w:ascii="Verdana" w:eastAsia="Times New Roman" w:hAnsi="Verdana" w:cs="Times New Roman"/>
          <w:color w:val="525252"/>
          <w:sz w:val="24"/>
          <w:szCs w:val="24"/>
          <w:lang w:eastAsia="ru-RU"/>
        </w:rPr>
        <w:t>отографическая</w:t>
      </w:r>
      <w:proofErr w:type="spellEnd"/>
      <w:r w:rsidRPr="00042EB7">
        <w:rPr>
          <w:rFonts w:ascii="Verdana" w:eastAsia="Times New Roman" w:hAnsi="Verdana" w:cs="Times New Roman"/>
          <w:color w:val="525252"/>
          <w:sz w:val="24"/>
          <w:szCs w:val="24"/>
          <w:lang w:eastAsia="ru-RU"/>
        </w:rPr>
        <w:t xml:space="preserve"> коллекция дополняется </w:t>
      </w:r>
      <w:proofErr w:type="spellStart"/>
      <w:r w:rsidRPr="00042EB7">
        <w:rPr>
          <w:rFonts w:ascii="Verdana" w:eastAsia="Times New Roman" w:hAnsi="Verdana" w:cs="Times New Roman"/>
          <w:color w:val="525252"/>
          <w:sz w:val="24"/>
          <w:szCs w:val="24"/>
          <w:lang w:eastAsia="ru-RU"/>
        </w:rPr>
        <w:t>Филда</w:t>
      </w:r>
      <w:proofErr w:type="spellEnd"/>
      <w:r w:rsidRPr="00042EB7">
        <w:rPr>
          <w:rFonts w:ascii="Verdana" w:eastAsia="Times New Roman" w:hAnsi="Verdana" w:cs="Times New Roman"/>
          <w:color w:val="525252"/>
          <w:sz w:val="24"/>
          <w:szCs w:val="24"/>
          <w:lang w:eastAsia="ru-RU"/>
        </w:rPr>
        <w:t xml:space="preserve"> дневники и путевые заметки, и выбор карты Кавказского региона.</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Pr>
          <w:rFonts w:ascii="Verdana" w:eastAsia="Times New Roman" w:hAnsi="Verdana" w:cs="Times New Roman"/>
          <w:noProof/>
          <w:color w:val="0000FF"/>
          <w:sz w:val="24"/>
          <w:szCs w:val="24"/>
          <w:lang w:eastAsia="ru-RU"/>
        </w:rPr>
        <w:drawing>
          <wp:inline distT="0" distB="0" distL="0" distR="0">
            <wp:extent cx="1524000" cy="1352550"/>
            <wp:effectExtent l="0" t="0" r="0" b="0"/>
            <wp:docPr id="3" name="Рисунок 3" descr="Уильям Осгуд поле с кинокамерой и двумя сванов мужчин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ильям Осгуд поле с кинокамерой и двумя сванов мужчин ">
                      <a:hlinkClick r:id="rId7"/>
                    </pic:cNvPr>
                    <pic:cNvPicPr>
                      <a:picLocks noChangeAspect="1" noChangeArrowheads="1"/>
                    </pic:cNvPicPr>
                  </pic:nvPicPr>
                  <pic:blipFill>
                    <a:blip r:embed="rId5"/>
                    <a:srcRect/>
                    <a:stretch>
                      <a:fillRect/>
                    </a:stretch>
                  </pic:blipFill>
                  <pic:spPr bwMode="auto">
                    <a:xfrm>
                      <a:off x="0" y="0"/>
                      <a:ext cx="1524000" cy="1352550"/>
                    </a:xfrm>
                    <a:prstGeom prst="rect">
                      <a:avLst/>
                    </a:prstGeom>
                    <a:noFill/>
                    <a:ln w="9525">
                      <a:noFill/>
                      <a:miter lim="800000"/>
                      <a:headEnd/>
                      <a:tailEnd/>
                    </a:ln>
                  </pic:spPr>
                </pic:pic>
              </a:graphicData>
            </a:graphic>
          </wp:inline>
        </w:drawing>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Уильям О. поле (1904 - 1994), географ, пионером гляциолог, и член Американского географического общества посетил Советский Союз трижды с 1929 по 1933. Во время своей первой поездки в 1929 году, поле отправился в Сванетии, отдаленном районе в Грузии, </w:t>
      </w:r>
      <w:proofErr w:type="gramStart"/>
      <w:r w:rsidRPr="00042EB7">
        <w:rPr>
          <w:rFonts w:ascii="Verdana" w:eastAsia="Times New Roman" w:hAnsi="Verdana" w:cs="Times New Roman"/>
          <w:color w:val="525252"/>
          <w:sz w:val="24"/>
          <w:szCs w:val="24"/>
          <w:lang w:eastAsia="ru-RU"/>
        </w:rPr>
        <w:t>расположенный</w:t>
      </w:r>
      <w:proofErr w:type="gramEnd"/>
      <w:r w:rsidRPr="00042EB7">
        <w:rPr>
          <w:rFonts w:ascii="Verdana" w:eastAsia="Times New Roman" w:hAnsi="Verdana" w:cs="Times New Roman"/>
          <w:color w:val="525252"/>
          <w:sz w:val="24"/>
          <w:szCs w:val="24"/>
          <w:lang w:eastAsia="ru-RU"/>
        </w:rPr>
        <w:t xml:space="preserve"> в южной части Центрального Кавказа. Его фотографии запечатлеть красоту одни из самых высоких горных вершин Кавказа, таких как Ушба, </w:t>
      </w:r>
      <w:proofErr w:type="spellStart"/>
      <w:r w:rsidRPr="00042EB7">
        <w:rPr>
          <w:rFonts w:ascii="Verdana" w:eastAsia="Times New Roman" w:hAnsi="Verdana" w:cs="Times New Roman"/>
          <w:color w:val="525252"/>
          <w:sz w:val="24"/>
          <w:szCs w:val="24"/>
          <w:lang w:eastAsia="ru-RU"/>
        </w:rPr>
        <w:t>Тетнульд</w:t>
      </w:r>
      <w:proofErr w:type="spellEnd"/>
      <w:r w:rsidRPr="00042EB7">
        <w:rPr>
          <w:rFonts w:ascii="Verdana" w:eastAsia="Times New Roman" w:hAnsi="Verdana" w:cs="Times New Roman"/>
          <w:color w:val="525252"/>
          <w:sz w:val="24"/>
          <w:szCs w:val="24"/>
          <w:lang w:eastAsia="ru-RU"/>
        </w:rPr>
        <w:t xml:space="preserve"> и </w:t>
      </w:r>
      <w:proofErr w:type="spellStart"/>
      <w:r w:rsidRPr="00042EB7">
        <w:rPr>
          <w:rFonts w:ascii="Verdana" w:eastAsia="Times New Roman" w:hAnsi="Verdana" w:cs="Times New Roman"/>
          <w:color w:val="525252"/>
          <w:sz w:val="24"/>
          <w:szCs w:val="24"/>
          <w:lang w:eastAsia="ru-RU"/>
        </w:rPr>
        <w:t>Шхары</w:t>
      </w:r>
      <w:proofErr w:type="spellEnd"/>
      <w:r w:rsidRPr="00042EB7">
        <w:rPr>
          <w:rFonts w:ascii="Verdana" w:eastAsia="Times New Roman" w:hAnsi="Verdana" w:cs="Times New Roman"/>
          <w:color w:val="525252"/>
          <w:sz w:val="24"/>
          <w:szCs w:val="24"/>
          <w:lang w:eastAsia="ru-RU"/>
        </w:rPr>
        <w:t>. Поле также заинтересовался населения региона и документально их жизнь, а также исторические церкви, башни, и поселения в Сванетии. Он вернулся в Советский Союз в 1931 году и 1933 году. Помимо посещения Грузии, поле также ездил в Москву и другие российские города, принимающих фотографии исторических зданий и 1 мая торжества. В 1933 году он посетил отдаленные районы Дагестана съемке склоне деревни и дагестанцев.</w:t>
      </w:r>
    </w:p>
    <w:p w:rsidR="00042EB7" w:rsidRPr="00042EB7" w:rsidRDefault="00042EB7" w:rsidP="00042EB7">
      <w:pPr>
        <w:spacing w:before="100" w:beforeAutospacing="1" w:after="100" w:afterAutospacing="1" w:line="240" w:lineRule="auto"/>
        <w:outlineLvl w:val="3"/>
        <w:rPr>
          <w:rFonts w:ascii="Verdana" w:eastAsia="Times New Roman" w:hAnsi="Verdana" w:cs="Times New Roman"/>
          <w:b/>
          <w:bCs/>
          <w:color w:val="525252"/>
          <w:sz w:val="24"/>
          <w:szCs w:val="24"/>
          <w:lang w:eastAsia="ru-RU"/>
        </w:rPr>
      </w:pPr>
      <w:bookmarkStart w:id="0" w:name="project"/>
      <w:bookmarkEnd w:id="0"/>
      <w:proofErr w:type="gramStart"/>
      <w:r w:rsidRPr="00042EB7">
        <w:rPr>
          <w:rFonts w:ascii="Verdana" w:eastAsia="Times New Roman" w:hAnsi="Verdana" w:cs="Times New Roman"/>
          <w:b/>
          <w:bCs/>
          <w:color w:val="525252"/>
          <w:sz w:val="24"/>
          <w:szCs w:val="24"/>
          <w:lang w:eastAsia="ru-RU"/>
        </w:rPr>
        <w:t>Цифровой</w:t>
      </w:r>
      <w:proofErr w:type="gramEnd"/>
      <w:r w:rsidRPr="00042EB7">
        <w:rPr>
          <w:rFonts w:ascii="Verdana" w:eastAsia="Times New Roman" w:hAnsi="Verdana" w:cs="Times New Roman"/>
          <w:b/>
          <w:bCs/>
          <w:color w:val="525252"/>
          <w:sz w:val="24"/>
          <w:szCs w:val="24"/>
          <w:lang w:eastAsia="ru-RU"/>
        </w:rPr>
        <w:t xml:space="preserve"> проекта</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Уильям О. поле Коллекция состоит из негативов, диапозитивов и фотографические отпечатки. Изображения были отсканированы с негативов и слайдов, когда это возможно. Фотографические отпечатки были использованы в качестве источника для сканирования, когда негативы были повреждены или отсутствуют. Полученные цифровые </w:t>
      </w:r>
      <w:proofErr w:type="spellStart"/>
      <w:r w:rsidRPr="00042EB7">
        <w:rPr>
          <w:rFonts w:ascii="Verdana" w:eastAsia="Times New Roman" w:hAnsi="Verdana" w:cs="Times New Roman"/>
          <w:color w:val="525252"/>
          <w:sz w:val="24"/>
          <w:szCs w:val="24"/>
          <w:lang w:eastAsia="ru-RU"/>
        </w:rPr>
        <w:t>мастер-файлы</w:t>
      </w:r>
      <w:proofErr w:type="spellEnd"/>
      <w:r w:rsidRPr="00042EB7">
        <w:rPr>
          <w:rFonts w:ascii="Verdana" w:eastAsia="Times New Roman" w:hAnsi="Verdana" w:cs="Times New Roman"/>
          <w:color w:val="525252"/>
          <w:sz w:val="24"/>
          <w:szCs w:val="24"/>
          <w:lang w:eastAsia="ru-RU"/>
        </w:rPr>
        <w:t xml:space="preserve"> в формате TIFF хранятся на UWM </w:t>
      </w:r>
      <w:proofErr w:type="spellStart"/>
      <w:r w:rsidRPr="00042EB7">
        <w:rPr>
          <w:rFonts w:ascii="Verdana" w:eastAsia="Times New Roman" w:hAnsi="Verdana" w:cs="Times New Roman"/>
          <w:color w:val="525252"/>
          <w:sz w:val="24"/>
          <w:szCs w:val="24"/>
          <w:lang w:eastAsia="ru-RU"/>
        </w:rPr>
        <w:t>библиотек</w:t>
      </w:r>
      <w:proofErr w:type="gramStart"/>
      <w:r w:rsidRPr="00042EB7">
        <w:rPr>
          <w:rFonts w:ascii="Verdana" w:eastAsia="Times New Roman" w:hAnsi="Verdana" w:cs="Times New Roman"/>
          <w:color w:val="525252"/>
          <w:sz w:val="24"/>
          <w:szCs w:val="24"/>
          <w:lang w:eastAsia="ru-RU"/>
        </w:rPr>
        <w:t>.И</w:t>
      </w:r>
      <w:proofErr w:type="gramEnd"/>
      <w:r w:rsidRPr="00042EB7">
        <w:rPr>
          <w:rFonts w:ascii="Verdana" w:eastAsia="Times New Roman" w:hAnsi="Verdana" w:cs="Times New Roman"/>
          <w:color w:val="525252"/>
          <w:sz w:val="24"/>
          <w:szCs w:val="24"/>
          <w:lang w:eastAsia="ru-RU"/>
        </w:rPr>
        <w:t>зображения</w:t>
      </w:r>
      <w:proofErr w:type="spellEnd"/>
      <w:r w:rsidRPr="00042EB7">
        <w:rPr>
          <w:rFonts w:ascii="Verdana" w:eastAsia="Times New Roman" w:hAnsi="Verdana" w:cs="Times New Roman"/>
          <w:color w:val="525252"/>
          <w:sz w:val="24"/>
          <w:szCs w:val="24"/>
          <w:lang w:eastAsia="ru-RU"/>
        </w:rPr>
        <w:t xml:space="preserve"> доступа в формате JPEG были созданы из TIFF файлы и загрузить в </w:t>
      </w:r>
      <w:proofErr w:type="spellStart"/>
      <w:r w:rsidRPr="00042EB7">
        <w:rPr>
          <w:rFonts w:ascii="Verdana" w:eastAsia="Times New Roman" w:hAnsi="Verdana" w:cs="Times New Roman"/>
          <w:color w:val="525252"/>
          <w:sz w:val="24"/>
          <w:szCs w:val="24"/>
          <w:lang w:eastAsia="ru-RU"/>
        </w:rPr>
        <w:t>CONTENTdm</w:t>
      </w:r>
      <w:proofErr w:type="spellEnd"/>
      <w:r w:rsidRPr="00042EB7">
        <w:rPr>
          <w:rFonts w:ascii="Verdana" w:eastAsia="Times New Roman" w:hAnsi="Verdana" w:cs="Times New Roman"/>
          <w:color w:val="525252"/>
          <w:sz w:val="24"/>
          <w:szCs w:val="24"/>
          <w:lang w:eastAsia="ru-RU"/>
        </w:rPr>
        <w:t xml:space="preserve"> программного обеспечения для </w:t>
      </w:r>
      <w:proofErr w:type="spellStart"/>
      <w:r w:rsidRPr="00042EB7">
        <w:rPr>
          <w:rFonts w:ascii="Verdana" w:eastAsia="Times New Roman" w:hAnsi="Verdana" w:cs="Times New Roman"/>
          <w:color w:val="525252"/>
          <w:sz w:val="24"/>
          <w:szCs w:val="24"/>
          <w:lang w:eastAsia="ru-RU"/>
        </w:rPr>
        <w:t>веб-доставки</w:t>
      </w:r>
      <w:proofErr w:type="spellEnd"/>
      <w:r w:rsidRPr="00042EB7">
        <w:rPr>
          <w:rFonts w:ascii="Verdana" w:eastAsia="Times New Roman" w:hAnsi="Verdana" w:cs="Times New Roman"/>
          <w:color w:val="525252"/>
          <w:sz w:val="24"/>
          <w:szCs w:val="24"/>
          <w:lang w:eastAsia="ru-RU"/>
        </w:rPr>
        <w:t xml:space="preserve">. Цифровые изображения или отпечатки высокого разрешения можно заказать с помощью </w:t>
      </w:r>
      <w:proofErr w:type="spellStart"/>
      <w:r w:rsidRPr="00042EB7">
        <w:rPr>
          <w:rFonts w:ascii="Verdana" w:eastAsia="Times New Roman" w:hAnsi="Verdana" w:cs="Times New Roman"/>
          <w:color w:val="525252"/>
          <w:sz w:val="24"/>
          <w:szCs w:val="24"/>
          <w:lang w:eastAsia="ru-RU"/>
        </w:rPr>
        <w:t>онлай</w:t>
      </w:r>
      <w:proofErr w:type="gramStart"/>
      <w:r w:rsidRPr="00042EB7">
        <w:rPr>
          <w:rFonts w:ascii="Verdana" w:eastAsia="Times New Roman" w:hAnsi="Verdana" w:cs="Times New Roman"/>
          <w:color w:val="525252"/>
          <w:sz w:val="24"/>
          <w:szCs w:val="24"/>
          <w:lang w:eastAsia="ru-RU"/>
        </w:rPr>
        <w:t>н</w:t>
      </w:r>
      <w:proofErr w:type="spellEnd"/>
      <w:r w:rsidRPr="00042EB7">
        <w:rPr>
          <w:rFonts w:ascii="Verdana" w:eastAsia="Times New Roman" w:hAnsi="Verdana" w:cs="Times New Roman"/>
          <w:color w:val="525252"/>
          <w:sz w:val="24"/>
          <w:szCs w:val="24"/>
          <w:lang w:eastAsia="ru-RU"/>
        </w:rPr>
        <w:t>-</w:t>
      </w:r>
      <w:proofErr w:type="gramEnd"/>
      <w:r w:rsidRPr="00042EB7">
        <w:rPr>
          <w:rFonts w:ascii="Verdana" w:eastAsia="Times New Roman" w:hAnsi="Verdana" w:cs="Times New Roman"/>
          <w:color w:val="525252"/>
          <w:sz w:val="24"/>
          <w:szCs w:val="24"/>
          <w:lang w:eastAsia="ru-RU"/>
        </w:rPr>
        <w:t> </w:t>
      </w:r>
      <w:hyperlink r:id="rId8" w:history="1">
        <w:r w:rsidRPr="00042EB7">
          <w:rPr>
            <w:rFonts w:ascii="Verdana" w:eastAsia="Times New Roman" w:hAnsi="Verdana" w:cs="Times New Roman"/>
            <w:color w:val="0000FF"/>
            <w:sz w:val="24"/>
            <w:szCs w:val="24"/>
            <w:u w:val="single"/>
            <w:lang w:eastAsia="ru-RU"/>
          </w:rPr>
          <w:t xml:space="preserve">изображения </w:t>
        </w:r>
        <w:proofErr w:type="spellStart"/>
        <w:r w:rsidRPr="00042EB7">
          <w:rPr>
            <w:rFonts w:ascii="Verdana" w:eastAsia="Times New Roman" w:hAnsi="Verdana" w:cs="Times New Roman"/>
            <w:color w:val="0000FF"/>
            <w:sz w:val="24"/>
            <w:szCs w:val="24"/>
            <w:u w:val="single"/>
            <w:lang w:eastAsia="ru-RU"/>
          </w:rPr>
          <w:t>Order</w:t>
        </w:r>
        <w:proofErr w:type="spellEnd"/>
      </w:hyperlink>
      <w:r w:rsidRPr="00042EB7">
        <w:rPr>
          <w:rFonts w:ascii="Verdana" w:eastAsia="Times New Roman" w:hAnsi="Verdana" w:cs="Times New Roman"/>
          <w:color w:val="525252"/>
          <w:sz w:val="24"/>
          <w:szCs w:val="24"/>
          <w:lang w:eastAsia="ru-RU"/>
        </w:rPr>
        <w:t> форму.</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Фотографии были исследованы и индексируются в рамках проекта по обеспечению дополнительных точек доступа. Рукописные заметки поля, а также его комментарии, захваченные C </w:t>
      </w:r>
      <w:proofErr w:type="spellStart"/>
      <w:r w:rsidRPr="00042EB7">
        <w:rPr>
          <w:rFonts w:ascii="Verdana" w:eastAsia="Times New Roman" w:hAnsi="Verdana" w:cs="Times New Roman"/>
          <w:color w:val="525252"/>
          <w:sz w:val="24"/>
          <w:szCs w:val="24"/>
          <w:lang w:eastAsia="ru-RU"/>
        </w:rPr>
        <w:t>Сюзанна</w:t>
      </w:r>
      <w:proofErr w:type="spellEnd"/>
      <w:r w:rsidRPr="00042EB7">
        <w:rPr>
          <w:rFonts w:ascii="Verdana" w:eastAsia="Times New Roman" w:hAnsi="Verdana" w:cs="Times New Roman"/>
          <w:color w:val="525252"/>
          <w:sz w:val="24"/>
          <w:szCs w:val="24"/>
          <w:lang w:eastAsia="ru-RU"/>
        </w:rPr>
        <w:t xml:space="preserve"> Браун в своей книге </w:t>
      </w:r>
      <w:r w:rsidRPr="00042EB7">
        <w:rPr>
          <w:rFonts w:ascii="Verdana" w:eastAsia="Times New Roman" w:hAnsi="Verdana" w:cs="Times New Roman"/>
          <w:i/>
          <w:iCs/>
          <w:color w:val="525252"/>
          <w:sz w:val="24"/>
          <w:szCs w:val="24"/>
          <w:lang w:eastAsia="ru-RU"/>
        </w:rPr>
        <w:t xml:space="preserve">с </w:t>
      </w:r>
      <w:r w:rsidRPr="00042EB7">
        <w:rPr>
          <w:rFonts w:ascii="Verdana" w:eastAsia="Times New Roman" w:hAnsi="Verdana" w:cs="Times New Roman"/>
          <w:i/>
          <w:iCs/>
          <w:color w:val="525252"/>
          <w:sz w:val="24"/>
          <w:szCs w:val="24"/>
          <w:lang w:eastAsia="ru-RU"/>
        </w:rPr>
        <w:lastRenderedPageBreak/>
        <w:t xml:space="preserve">камеры в моих руках: Уильям О. </w:t>
      </w:r>
      <w:proofErr w:type="spellStart"/>
      <w:r w:rsidRPr="00042EB7">
        <w:rPr>
          <w:rFonts w:ascii="Verdana" w:eastAsia="Times New Roman" w:hAnsi="Verdana" w:cs="Times New Roman"/>
          <w:i/>
          <w:iCs/>
          <w:color w:val="525252"/>
          <w:sz w:val="24"/>
          <w:szCs w:val="24"/>
          <w:lang w:eastAsia="ru-RU"/>
        </w:rPr>
        <w:t>Field</w:t>
      </w:r>
      <w:proofErr w:type="spellEnd"/>
      <w:r w:rsidRPr="00042EB7">
        <w:rPr>
          <w:rFonts w:ascii="Verdana" w:eastAsia="Times New Roman" w:hAnsi="Verdana" w:cs="Times New Roman"/>
          <w:i/>
          <w:iCs/>
          <w:color w:val="525252"/>
          <w:sz w:val="24"/>
          <w:szCs w:val="24"/>
          <w:lang w:eastAsia="ru-RU"/>
        </w:rPr>
        <w:t xml:space="preserve">, </w:t>
      </w:r>
      <w:proofErr w:type="spellStart"/>
      <w:r w:rsidRPr="00042EB7">
        <w:rPr>
          <w:rFonts w:ascii="Verdana" w:eastAsia="Times New Roman" w:hAnsi="Verdana" w:cs="Times New Roman"/>
          <w:i/>
          <w:iCs/>
          <w:color w:val="525252"/>
          <w:sz w:val="24"/>
          <w:szCs w:val="24"/>
          <w:lang w:eastAsia="ru-RU"/>
        </w:rPr>
        <w:t>Pioneer</w:t>
      </w:r>
      <w:proofErr w:type="spellEnd"/>
      <w:r w:rsidRPr="00042EB7">
        <w:rPr>
          <w:rFonts w:ascii="Verdana" w:eastAsia="Times New Roman" w:hAnsi="Verdana" w:cs="Times New Roman"/>
          <w:i/>
          <w:iCs/>
          <w:color w:val="525252"/>
          <w:sz w:val="24"/>
          <w:szCs w:val="24"/>
          <w:lang w:eastAsia="ru-RU"/>
        </w:rPr>
        <w:t xml:space="preserve"> </w:t>
      </w:r>
      <w:proofErr w:type="spellStart"/>
      <w:r w:rsidRPr="00042EB7">
        <w:rPr>
          <w:rFonts w:ascii="Verdana" w:eastAsia="Times New Roman" w:hAnsi="Verdana" w:cs="Times New Roman"/>
          <w:i/>
          <w:iCs/>
          <w:color w:val="525252"/>
          <w:sz w:val="24"/>
          <w:szCs w:val="24"/>
          <w:lang w:eastAsia="ru-RU"/>
        </w:rPr>
        <w:t>гляциолог</w:t>
      </w:r>
      <w:r w:rsidRPr="00042EB7">
        <w:rPr>
          <w:rFonts w:ascii="Verdana" w:eastAsia="Times New Roman" w:hAnsi="Verdana" w:cs="Times New Roman"/>
          <w:color w:val="525252"/>
          <w:sz w:val="24"/>
          <w:szCs w:val="24"/>
          <w:lang w:eastAsia="ru-RU"/>
        </w:rPr>
        <w:t>служили</w:t>
      </w:r>
      <w:proofErr w:type="spellEnd"/>
      <w:r w:rsidRPr="00042EB7">
        <w:rPr>
          <w:rFonts w:ascii="Verdana" w:eastAsia="Times New Roman" w:hAnsi="Verdana" w:cs="Times New Roman"/>
          <w:color w:val="525252"/>
          <w:sz w:val="24"/>
          <w:szCs w:val="24"/>
          <w:lang w:eastAsia="ru-RU"/>
        </w:rPr>
        <w:t xml:space="preserve"> источником описания. Предметные рубрики были назначены с использованием </w:t>
      </w:r>
      <w:r w:rsidRPr="00042EB7">
        <w:rPr>
          <w:rFonts w:ascii="Verdana" w:eastAsia="Times New Roman" w:hAnsi="Verdana" w:cs="Times New Roman"/>
          <w:i/>
          <w:iCs/>
          <w:color w:val="525252"/>
          <w:sz w:val="24"/>
          <w:szCs w:val="24"/>
          <w:lang w:eastAsia="ru-RU"/>
        </w:rPr>
        <w:t>Библиотеки Конгресса Тезаурус для Графических Материалов</w:t>
      </w:r>
      <w:proofErr w:type="gramStart"/>
      <w:r w:rsidRPr="00042EB7">
        <w:rPr>
          <w:rFonts w:ascii="Verdana" w:eastAsia="Times New Roman" w:hAnsi="Verdana" w:cs="Times New Roman"/>
          <w:color w:val="525252"/>
          <w:sz w:val="24"/>
          <w:szCs w:val="24"/>
          <w:lang w:eastAsia="ru-RU"/>
        </w:rPr>
        <w:t> .</w:t>
      </w:r>
      <w:proofErr w:type="gramEnd"/>
      <w:r w:rsidRPr="00042EB7">
        <w:rPr>
          <w:rFonts w:ascii="Verdana" w:eastAsia="Times New Roman" w:hAnsi="Verdana" w:cs="Times New Roman"/>
          <w:color w:val="525252"/>
          <w:sz w:val="24"/>
          <w:szCs w:val="24"/>
          <w:lang w:eastAsia="ru-RU"/>
        </w:rPr>
        <w:t> </w:t>
      </w:r>
      <w:proofErr w:type="spellStart"/>
      <w:r w:rsidRPr="00042EB7">
        <w:rPr>
          <w:rFonts w:ascii="Verdana" w:eastAsia="Times New Roman" w:hAnsi="Verdana" w:cs="Times New Roman"/>
          <w:i/>
          <w:iCs/>
          <w:color w:val="525252"/>
          <w:sz w:val="24"/>
          <w:szCs w:val="24"/>
          <w:lang w:eastAsia="ru-RU"/>
        </w:rPr>
        <w:t>Гетти</w:t>
      </w:r>
      <w:proofErr w:type="spellEnd"/>
      <w:r w:rsidRPr="00042EB7">
        <w:rPr>
          <w:rFonts w:ascii="Verdana" w:eastAsia="Times New Roman" w:hAnsi="Verdana" w:cs="Times New Roman"/>
          <w:i/>
          <w:iCs/>
          <w:color w:val="525252"/>
          <w:sz w:val="24"/>
          <w:szCs w:val="24"/>
          <w:lang w:eastAsia="ru-RU"/>
        </w:rPr>
        <w:t xml:space="preserve"> Тезаурус географических названий</w:t>
      </w:r>
      <w:r w:rsidRPr="00042EB7">
        <w:rPr>
          <w:rFonts w:ascii="Verdana" w:eastAsia="Times New Roman" w:hAnsi="Verdana" w:cs="Times New Roman"/>
          <w:color w:val="525252"/>
          <w:sz w:val="24"/>
          <w:szCs w:val="24"/>
          <w:lang w:eastAsia="ru-RU"/>
        </w:rPr>
        <w:t> был использован, чтобы обеспечить географическое положение, включая названия стран, штатов / областей и городов. Все топонимы показаны как они в настоящее время появляются в </w:t>
      </w:r>
      <w:proofErr w:type="spellStart"/>
      <w:r w:rsidRPr="00042EB7">
        <w:rPr>
          <w:rFonts w:ascii="Verdana" w:eastAsia="Times New Roman" w:hAnsi="Verdana" w:cs="Times New Roman"/>
          <w:i/>
          <w:iCs/>
          <w:color w:val="525252"/>
          <w:sz w:val="24"/>
          <w:szCs w:val="24"/>
          <w:lang w:eastAsia="ru-RU"/>
        </w:rPr>
        <w:t>Гетти</w:t>
      </w:r>
      <w:proofErr w:type="spellEnd"/>
      <w:r w:rsidRPr="00042EB7">
        <w:rPr>
          <w:rFonts w:ascii="Verdana" w:eastAsia="Times New Roman" w:hAnsi="Verdana" w:cs="Times New Roman"/>
          <w:i/>
          <w:iCs/>
          <w:color w:val="525252"/>
          <w:sz w:val="24"/>
          <w:szCs w:val="24"/>
          <w:lang w:eastAsia="ru-RU"/>
        </w:rPr>
        <w:t xml:space="preserve"> тезауруса географических названий</w:t>
      </w:r>
      <w:proofErr w:type="gramStart"/>
      <w:r w:rsidRPr="00042EB7">
        <w:rPr>
          <w:rFonts w:ascii="Verdana" w:eastAsia="Times New Roman" w:hAnsi="Verdana" w:cs="Times New Roman"/>
          <w:color w:val="525252"/>
          <w:sz w:val="24"/>
          <w:szCs w:val="24"/>
          <w:lang w:eastAsia="ru-RU"/>
        </w:rPr>
        <w:t> .</w:t>
      </w:r>
      <w:proofErr w:type="gramEnd"/>
    </w:p>
    <w:p w:rsidR="00042EB7" w:rsidRPr="00042EB7" w:rsidRDefault="00042EB7" w:rsidP="00042EB7">
      <w:pPr>
        <w:spacing w:before="100" w:beforeAutospacing="1" w:after="100" w:afterAutospacing="1" w:line="240" w:lineRule="auto"/>
        <w:outlineLvl w:val="3"/>
        <w:rPr>
          <w:rFonts w:ascii="Verdana" w:eastAsia="Times New Roman" w:hAnsi="Verdana" w:cs="Times New Roman"/>
          <w:b/>
          <w:bCs/>
          <w:color w:val="525252"/>
          <w:sz w:val="24"/>
          <w:szCs w:val="24"/>
          <w:lang w:eastAsia="ru-RU"/>
        </w:rPr>
      </w:pPr>
      <w:bookmarkStart w:id="1" w:name="credits"/>
      <w:bookmarkEnd w:id="1"/>
      <w:r w:rsidRPr="00042EB7">
        <w:rPr>
          <w:rFonts w:ascii="Verdana" w:eastAsia="Times New Roman" w:hAnsi="Verdana" w:cs="Times New Roman"/>
          <w:b/>
          <w:bCs/>
          <w:color w:val="525252"/>
          <w:sz w:val="24"/>
          <w:szCs w:val="24"/>
          <w:lang w:eastAsia="ru-RU"/>
        </w:rPr>
        <w:t>Кредиты</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UWM Библиотеки хотел бы поблагодарить C </w:t>
      </w:r>
      <w:proofErr w:type="spellStart"/>
      <w:r w:rsidRPr="00042EB7">
        <w:rPr>
          <w:rFonts w:ascii="Verdana" w:eastAsia="Times New Roman" w:hAnsi="Verdana" w:cs="Times New Roman"/>
          <w:color w:val="525252"/>
          <w:sz w:val="24"/>
          <w:szCs w:val="24"/>
          <w:lang w:eastAsia="ru-RU"/>
        </w:rPr>
        <w:t>Suzanne</w:t>
      </w:r>
      <w:proofErr w:type="spellEnd"/>
      <w:r w:rsidRPr="00042EB7">
        <w:rPr>
          <w:rFonts w:ascii="Verdana" w:eastAsia="Times New Roman" w:hAnsi="Verdana" w:cs="Times New Roman"/>
          <w:color w:val="525252"/>
          <w:sz w:val="24"/>
          <w:szCs w:val="24"/>
          <w:lang w:eastAsia="ru-RU"/>
        </w:rPr>
        <w:t xml:space="preserve"> Браун, автор книги </w:t>
      </w:r>
      <w:proofErr w:type="gramStart"/>
      <w:r w:rsidRPr="00042EB7">
        <w:rPr>
          <w:rFonts w:ascii="Verdana" w:eastAsia="Times New Roman" w:hAnsi="Verdana" w:cs="Times New Roman"/>
          <w:color w:val="525252"/>
          <w:sz w:val="24"/>
          <w:szCs w:val="24"/>
          <w:lang w:eastAsia="ru-RU"/>
        </w:rPr>
        <w:t>о</w:t>
      </w:r>
      <w:proofErr w:type="gramEnd"/>
      <w:r w:rsidRPr="00042EB7">
        <w:rPr>
          <w:rFonts w:ascii="Verdana" w:eastAsia="Times New Roman" w:hAnsi="Verdana" w:cs="Times New Roman"/>
          <w:color w:val="525252"/>
          <w:sz w:val="24"/>
          <w:szCs w:val="24"/>
          <w:lang w:eastAsia="ru-RU"/>
        </w:rPr>
        <w:t xml:space="preserve"> Уильям О. Поданный </w:t>
      </w:r>
      <w:r w:rsidRPr="00042EB7">
        <w:rPr>
          <w:rFonts w:ascii="Verdana" w:eastAsia="Times New Roman" w:hAnsi="Verdana" w:cs="Times New Roman"/>
          <w:i/>
          <w:iCs/>
          <w:color w:val="525252"/>
          <w:sz w:val="24"/>
          <w:szCs w:val="24"/>
          <w:lang w:eastAsia="ru-RU"/>
        </w:rPr>
        <w:t xml:space="preserve">с камеры в моих ладонях: Уильям О. </w:t>
      </w:r>
      <w:proofErr w:type="spellStart"/>
      <w:r w:rsidRPr="00042EB7">
        <w:rPr>
          <w:rFonts w:ascii="Verdana" w:eastAsia="Times New Roman" w:hAnsi="Verdana" w:cs="Times New Roman"/>
          <w:i/>
          <w:iCs/>
          <w:color w:val="525252"/>
          <w:sz w:val="24"/>
          <w:szCs w:val="24"/>
          <w:lang w:eastAsia="ru-RU"/>
        </w:rPr>
        <w:t>Филд</w:t>
      </w:r>
      <w:proofErr w:type="spellEnd"/>
      <w:r w:rsidRPr="00042EB7">
        <w:rPr>
          <w:rFonts w:ascii="Verdana" w:eastAsia="Times New Roman" w:hAnsi="Verdana" w:cs="Times New Roman"/>
          <w:i/>
          <w:iCs/>
          <w:color w:val="525252"/>
          <w:sz w:val="24"/>
          <w:szCs w:val="24"/>
          <w:lang w:eastAsia="ru-RU"/>
        </w:rPr>
        <w:t xml:space="preserve">, </w:t>
      </w:r>
      <w:proofErr w:type="spellStart"/>
      <w:r w:rsidRPr="00042EB7">
        <w:rPr>
          <w:rFonts w:ascii="Verdana" w:eastAsia="Times New Roman" w:hAnsi="Verdana" w:cs="Times New Roman"/>
          <w:i/>
          <w:iCs/>
          <w:color w:val="525252"/>
          <w:sz w:val="24"/>
          <w:szCs w:val="24"/>
          <w:lang w:eastAsia="ru-RU"/>
        </w:rPr>
        <w:t>Pioneer</w:t>
      </w:r>
      <w:proofErr w:type="spellEnd"/>
      <w:r w:rsidRPr="00042EB7">
        <w:rPr>
          <w:rFonts w:ascii="Verdana" w:eastAsia="Times New Roman" w:hAnsi="Verdana" w:cs="Times New Roman"/>
          <w:i/>
          <w:iCs/>
          <w:color w:val="525252"/>
          <w:sz w:val="24"/>
          <w:szCs w:val="24"/>
          <w:lang w:eastAsia="ru-RU"/>
        </w:rPr>
        <w:t xml:space="preserve"> гляциолог</w:t>
      </w:r>
      <w:r w:rsidRPr="00042EB7">
        <w:rPr>
          <w:rFonts w:ascii="Verdana" w:eastAsia="Times New Roman" w:hAnsi="Verdana" w:cs="Times New Roman"/>
          <w:color w:val="525252"/>
          <w:sz w:val="24"/>
          <w:szCs w:val="24"/>
          <w:lang w:eastAsia="ru-RU"/>
        </w:rPr>
        <w:t xml:space="preserve"> и Ираклий </w:t>
      </w:r>
      <w:proofErr w:type="spellStart"/>
      <w:r w:rsidRPr="00042EB7">
        <w:rPr>
          <w:rFonts w:ascii="Verdana" w:eastAsia="Times New Roman" w:hAnsi="Verdana" w:cs="Times New Roman"/>
          <w:color w:val="525252"/>
          <w:sz w:val="24"/>
          <w:szCs w:val="24"/>
          <w:lang w:eastAsia="ru-RU"/>
        </w:rPr>
        <w:t>Якобашвили</w:t>
      </w:r>
      <w:proofErr w:type="spellEnd"/>
      <w:r w:rsidRPr="00042EB7">
        <w:rPr>
          <w:rFonts w:ascii="Verdana" w:eastAsia="Times New Roman" w:hAnsi="Verdana" w:cs="Times New Roman"/>
          <w:color w:val="525252"/>
          <w:sz w:val="24"/>
          <w:szCs w:val="24"/>
          <w:lang w:eastAsia="ru-RU"/>
        </w:rPr>
        <w:t xml:space="preserve"> парламента Архив Грузии по их основной помощь в описании изображения </w:t>
      </w:r>
      <w:proofErr w:type="gramStart"/>
      <w:r w:rsidRPr="00042EB7">
        <w:rPr>
          <w:rFonts w:ascii="Verdana" w:eastAsia="Times New Roman" w:hAnsi="Verdana" w:cs="Times New Roman"/>
          <w:color w:val="525252"/>
          <w:sz w:val="24"/>
          <w:szCs w:val="24"/>
          <w:lang w:eastAsia="ru-RU"/>
        </w:rPr>
        <w:t>для</w:t>
      </w:r>
      <w:proofErr w:type="gramEnd"/>
      <w:r w:rsidRPr="00042EB7">
        <w:rPr>
          <w:rFonts w:ascii="Verdana" w:eastAsia="Times New Roman" w:hAnsi="Verdana" w:cs="Times New Roman"/>
          <w:color w:val="525252"/>
          <w:sz w:val="24"/>
          <w:szCs w:val="24"/>
          <w:lang w:eastAsia="ru-RU"/>
        </w:rPr>
        <w:t xml:space="preserve"> этот проект.</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Персонал проекта:</w:t>
      </w:r>
    </w:p>
    <w:p w:rsidR="00042EB7" w:rsidRPr="00042EB7" w:rsidRDefault="00042EB7" w:rsidP="00042EB7">
      <w:pPr>
        <w:numPr>
          <w:ilvl w:val="0"/>
          <w:numId w:val="1"/>
        </w:numPr>
        <w:spacing w:before="100" w:beforeAutospacing="1" w:after="100" w:afterAutospacing="1"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Кристина К. </w:t>
      </w:r>
      <w:proofErr w:type="spellStart"/>
      <w:r w:rsidRPr="00042EB7">
        <w:rPr>
          <w:rFonts w:ascii="Verdana" w:eastAsia="Times New Roman" w:hAnsi="Verdana" w:cs="Times New Roman"/>
          <w:color w:val="525252"/>
          <w:sz w:val="24"/>
          <w:szCs w:val="24"/>
          <w:lang w:eastAsia="ru-RU"/>
        </w:rPr>
        <w:t>Matusiak</w:t>
      </w:r>
      <w:proofErr w:type="spellEnd"/>
      <w:r w:rsidRPr="00042EB7">
        <w:rPr>
          <w:rFonts w:ascii="Verdana" w:eastAsia="Times New Roman" w:hAnsi="Verdana" w:cs="Times New Roman"/>
          <w:color w:val="525252"/>
          <w:sz w:val="24"/>
          <w:szCs w:val="24"/>
          <w:lang w:eastAsia="ru-RU"/>
        </w:rPr>
        <w:t>, электронные коллекции Библиотекарь, UWM Библиотеки</w:t>
      </w:r>
    </w:p>
    <w:p w:rsidR="00042EB7" w:rsidRPr="00042EB7" w:rsidRDefault="00042EB7" w:rsidP="00042EB7">
      <w:pPr>
        <w:numPr>
          <w:ilvl w:val="0"/>
          <w:numId w:val="1"/>
        </w:numPr>
        <w:spacing w:before="100" w:beforeAutospacing="1" w:after="100" w:afterAutospacing="1" w:line="240" w:lineRule="auto"/>
        <w:ind w:left="1170"/>
        <w:rPr>
          <w:rFonts w:ascii="Verdana" w:eastAsia="Times New Roman" w:hAnsi="Verdana" w:cs="Times New Roman"/>
          <w:color w:val="525252"/>
          <w:sz w:val="24"/>
          <w:szCs w:val="24"/>
          <w:lang w:eastAsia="ru-RU"/>
        </w:rPr>
      </w:pPr>
      <w:proofErr w:type="spellStart"/>
      <w:r w:rsidRPr="00042EB7">
        <w:rPr>
          <w:rFonts w:ascii="Verdana" w:eastAsia="Times New Roman" w:hAnsi="Verdana" w:cs="Times New Roman"/>
          <w:color w:val="525252"/>
          <w:sz w:val="24"/>
          <w:szCs w:val="24"/>
          <w:lang w:eastAsia="ru-RU"/>
        </w:rPr>
        <w:t>Сьюзан</w:t>
      </w:r>
      <w:proofErr w:type="spellEnd"/>
      <w:r w:rsidRPr="00042EB7">
        <w:rPr>
          <w:rFonts w:ascii="Verdana" w:eastAsia="Times New Roman" w:hAnsi="Verdana" w:cs="Times New Roman"/>
          <w:color w:val="525252"/>
          <w:sz w:val="24"/>
          <w:szCs w:val="24"/>
          <w:lang w:eastAsia="ru-RU"/>
        </w:rPr>
        <w:t xml:space="preserve"> </w:t>
      </w:r>
      <w:proofErr w:type="spellStart"/>
      <w:r w:rsidRPr="00042EB7">
        <w:rPr>
          <w:rFonts w:ascii="Verdana" w:eastAsia="Times New Roman" w:hAnsi="Verdana" w:cs="Times New Roman"/>
          <w:color w:val="525252"/>
          <w:sz w:val="24"/>
          <w:szCs w:val="24"/>
          <w:lang w:eastAsia="ru-RU"/>
        </w:rPr>
        <w:t>Peschel</w:t>
      </w:r>
      <w:proofErr w:type="spellEnd"/>
      <w:r w:rsidRPr="00042EB7">
        <w:rPr>
          <w:rFonts w:ascii="Verdana" w:eastAsia="Times New Roman" w:hAnsi="Verdana" w:cs="Times New Roman"/>
          <w:color w:val="525252"/>
          <w:sz w:val="24"/>
          <w:szCs w:val="24"/>
          <w:lang w:eastAsia="ru-RU"/>
        </w:rPr>
        <w:t>, Изобразительное Ресурсы Библиотекарь, Американское географическое общество Библиотека, UWM Библиотеки</w:t>
      </w:r>
    </w:p>
    <w:p w:rsidR="00042EB7" w:rsidRPr="00042EB7" w:rsidRDefault="00042EB7" w:rsidP="00042EB7">
      <w:pPr>
        <w:numPr>
          <w:ilvl w:val="0"/>
          <w:numId w:val="1"/>
        </w:numPr>
        <w:spacing w:before="100" w:beforeAutospacing="1" w:after="100" w:afterAutospacing="1"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Элеонора (Нелли) </w:t>
      </w:r>
      <w:proofErr w:type="spellStart"/>
      <w:r w:rsidRPr="00042EB7">
        <w:rPr>
          <w:rFonts w:ascii="Verdana" w:eastAsia="Times New Roman" w:hAnsi="Verdana" w:cs="Times New Roman"/>
          <w:color w:val="525252"/>
          <w:sz w:val="24"/>
          <w:szCs w:val="24"/>
          <w:lang w:eastAsia="ru-RU"/>
        </w:rPr>
        <w:t>Bednarek</w:t>
      </w:r>
      <w:proofErr w:type="spellEnd"/>
      <w:r w:rsidRPr="00042EB7">
        <w:rPr>
          <w:rFonts w:ascii="Verdana" w:eastAsia="Times New Roman" w:hAnsi="Verdana" w:cs="Times New Roman"/>
          <w:color w:val="525252"/>
          <w:sz w:val="24"/>
          <w:szCs w:val="24"/>
          <w:lang w:eastAsia="ru-RU"/>
        </w:rPr>
        <w:t xml:space="preserve">, персонал, Оцифровка </w:t>
      </w:r>
      <w:proofErr w:type="spellStart"/>
      <w:r w:rsidRPr="00042EB7">
        <w:rPr>
          <w:rFonts w:ascii="Verdana" w:eastAsia="Times New Roman" w:hAnsi="Verdana" w:cs="Times New Roman"/>
          <w:color w:val="525252"/>
          <w:sz w:val="24"/>
          <w:szCs w:val="24"/>
          <w:lang w:eastAsia="ru-RU"/>
        </w:rPr>
        <w:t>Unit</w:t>
      </w:r>
      <w:proofErr w:type="spellEnd"/>
      <w:r w:rsidRPr="00042EB7">
        <w:rPr>
          <w:rFonts w:ascii="Verdana" w:eastAsia="Times New Roman" w:hAnsi="Verdana" w:cs="Times New Roman"/>
          <w:color w:val="525252"/>
          <w:sz w:val="24"/>
          <w:szCs w:val="24"/>
          <w:lang w:eastAsia="ru-RU"/>
        </w:rPr>
        <w:t>, UWM Библиотеки</w:t>
      </w:r>
    </w:p>
    <w:p w:rsidR="00042EB7" w:rsidRPr="00042EB7" w:rsidRDefault="00042EB7" w:rsidP="00042EB7">
      <w:pPr>
        <w:numPr>
          <w:ilvl w:val="0"/>
          <w:numId w:val="1"/>
        </w:numPr>
        <w:spacing w:before="100" w:beforeAutospacing="1" w:after="100" w:afterAutospacing="1"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Тим </w:t>
      </w:r>
      <w:proofErr w:type="spellStart"/>
      <w:r w:rsidRPr="00042EB7">
        <w:rPr>
          <w:rFonts w:ascii="Verdana" w:eastAsia="Times New Roman" w:hAnsi="Verdana" w:cs="Times New Roman"/>
          <w:color w:val="525252"/>
          <w:sz w:val="24"/>
          <w:szCs w:val="24"/>
          <w:lang w:eastAsia="ru-RU"/>
        </w:rPr>
        <w:t>Бломквист</w:t>
      </w:r>
      <w:proofErr w:type="spellEnd"/>
      <w:r w:rsidRPr="00042EB7">
        <w:rPr>
          <w:rFonts w:ascii="Verdana" w:eastAsia="Times New Roman" w:hAnsi="Verdana" w:cs="Times New Roman"/>
          <w:color w:val="525252"/>
          <w:sz w:val="24"/>
          <w:szCs w:val="24"/>
          <w:lang w:eastAsia="ru-RU"/>
        </w:rPr>
        <w:t xml:space="preserve">, аспирант ассистент, Оцифровка </w:t>
      </w:r>
      <w:proofErr w:type="spellStart"/>
      <w:r w:rsidRPr="00042EB7">
        <w:rPr>
          <w:rFonts w:ascii="Verdana" w:eastAsia="Times New Roman" w:hAnsi="Verdana" w:cs="Times New Roman"/>
          <w:color w:val="525252"/>
          <w:sz w:val="24"/>
          <w:szCs w:val="24"/>
          <w:lang w:eastAsia="ru-RU"/>
        </w:rPr>
        <w:t>Unit</w:t>
      </w:r>
      <w:proofErr w:type="spellEnd"/>
      <w:r w:rsidRPr="00042EB7">
        <w:rPr>
          <w:rFonts w:ascii="Verdana" w:eastAsia="Times New Roman" w:hAnsi="Verdana" w:cs="Times New Roman"/>
          <w:color w:val="525252"/>
          <w:sz w:val="24"/>
          <w:szCs w:val="24"/>
          <w:lang w:eastAsia="ru-RU"/>
        </w:rPr>
        <w:t>, UWM Библиотеки</w:t>
      </w:r>
    </w:p>
    <w:p w:rsidR="00042EB7" w:rsidRPr="00042EB7" w:rsidRDefault="00042EB7" w:rsidP="00042EB7">
      <w:pPr>
        <w:numPr>
          <w:ilvl w:val="0"/>
          <w:numId w:val="1"/>
        </w:numPr>
        <w:spacing w:before="100" w:beforeAutospacing="1" w:after="100" w:afterAutospacing="1"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Мэрилин </w:t>
      </w:r>
      <w:proofErr w:type="spellStart"/>
      <w:r w:rsidRPr="00042EB7">
        <w:rPr>
          <w:rFonts w:ascii="Verdana" w:eastAsia="Times New Roman" w:hAnsi="Verdana" w:cs="Times New Roman"/>
          <w:color w:val="525252"/>
          <w:sz w:val="24"/>
          <w:szCs w:val="24"/>
          <w:lang w:eastAsia="ru-RU"/>
        </w:rPr>
        <w:t>Antkowiak</w:t>
      </w:r>
      <w:proofErr w:type="spellEnd"/>
      <w:r w:rsidRPr="00042EB7">
        <w:rPr>
          <w:rFonts w:ascii="Verdana" w:eastAsia="Times New Roman" w:hAnsi="Verdana" w:cs="Times New Roman"/>
          <w:color w:val="525252"/>
          <w:sz w:val="24"/>
          <w:szCs w:val="24"/>
          <w:lang w:eastAsia="ru-RU"/>
        </w:rPr>
        <w:t xml:space="preserve">, аспирант ассистент, Оцифровка </w:t>
      </w:r>
      <w:proofErr w:type="spellStart"/>
      <w:r w:rsidRPr="00042EB7">
        <w:rPr>
          <w:rFonts w:ascii="Verdana" w:eastAsia="Times New Roman" w:hAnsi="Verdana" w:cs="Times New Roman"/>
          <w:color w:val="525252"/>
          <w:sz w:val="24"/>
          <w:szCs w:val="24"/>
          <w:lang w:eastAsia="ru-RU"/>
        </w:rPr>
        <w:t>Unit</w:t>
      </w:r>
      <w:proofErr w:type="spellEnd"/>
      <w:r w:rsidRPr="00042EB7">
        <w:rPr>
          <w:rFonts w:ascii="Verdana" w:eastAsia="Times New Roman" w:hAnsi="Verdana" w:cs="Times New Roman"/>
          <w:color w:val="525252"/>
          <w:sz w:val="24"/>
          <w:szCs w:val="24"/>
          <w:lang w:eastAsia="ru-RU"/>
        </w:rPr>
        <w:t>, UWM Библиотеки</w:t>
      </w:r>
    </w:p>
    <w:p w:rsidR="00042EB7" w:rsidRPr="00042EB7" w:rsidRDefault="00042EB7" w:rsidP="00042EB7">
      <w:pPr>
        <w:numPr>
          <w:ilvl w:val="0"/>
          <w:numId w:val="1"/>
        </w:numPr>
        <w:spacing w:before="100" w:beforeAutospacing="1" w:after="100" w:afterAutospacing="1" w:line="240" w:lineRule="auto"/>
        <w:ind w:left="1170"/>
        <w:rPr>
          <w:rFonts w:ascii="Verdana" w:eastAsia="Times New Roman" w:hAnsi="Verdana" w:cs="Times New Roman"/>
          <w:color w:val="525252"/>
          <w:sz w:val="24"/>
          <w:szCs w:val="24"/>
          <w:lang w:eastAsia="ru-RU"/>
        </w:rPr>
      </w:pPr>
      <w:proofErr w:type="spellStart"/>
      <w:r w:rsidRPr="00042EB7">
        <w:rPr>
          <w:rFonts w:ascii="Verdana" w:eastAsia="Times New Roman" w:hAnsi="Verdana" w:cs="Times New Roman"/>
          <w:color w:val="525252"/>
          <w:sz w:val="24"/>
          <w:szCs w:val="24"/>
          <w:lang w:eastAsia="ru-RU"/>
        </w:rPr>
        <w:t>Шона</w:t>
      </w:r>
      <w:proofErr w:type="spellEnd"/>
      <w:r w:rsidRPr="00042EB7">
        <w:rPr>
          <w:rFonts w:ascii="Verdana" w:eastAsia="Times New Roman" w:hAnsi="Verdana" w:cs="Times New Roman"/>
          <w:color w:val="525252"/>
          <w:sz w:val="24"/>
          <w:szCs w:val="24"/>
          <w:lang w:eastAsia="ru-RU"/>
        </w:rPr>
        <w:t xml:space="preserve"> </w:t>
      </w:r>
      <w:proofErr w:type="spellStart"/>
      <w:r w:rsidRPr="00042EB7">
        <w:rPr>
          <w:rFonts w:ascii="Verdana" w:eastAsia="Times New Roman" w:hAnsi="Verdana" w:cs="Times New Roman"/>
          <w:color w:val="525252"/>
          <w:sz w:val="24"/>
          <w:szCs w:val="24"/>
          <w:lang w:eastAsia="ru-RU"/>
        </w:rPr>
        <w:t>Боргер</w:t>
      </w:r>
      <w:proofErr w:type="spellEnd"/>
      <w:r w:rsidRPr="00042EB7">
        <w:rPr>
          <w:rFonts w:ascii="Verdana" w:eastAsia="Times New Roman" w:hAnsi="Verdana" w:cs="Times New Roman"/>
          <w:color w:val="525252"/>
          <w:sz w:val="24"/>
          <w:szCs w:val="24"/>
          <w:lang w:eastAsia="ru-RU"/>
        </w:rPr>
        <w:t xml:space="preserve">, Оцифровка Внутренние, Оцифровка </w:t>
      </w:r>
      <w:proofErr w:type="spellStart"/>
      <w:r w:rsidRPr="00042EB7">
        <w:rPr>
          <w:rFonts w:ascii="Verdana" w:eastAsia="Times New Roman" w:hAnsi="Verdana" w:cs="Times New Roman"/>
          <w:color w:val="525252"/>
          <w:sz w:val="24"/>
          <w:szCs w:val="24"/>
          <w:lang w:eastAsia="ru-RU"/>
        </w:rPr>
        <w:t>Unit</w:t>
      </w:r>
      <w:proofErr w:type="spellEnd"/>
      <w:r w:rsidRPr="00042EB7">
        <w:rPr>
          <w:rFonts w:ascii="Verdana" w:eastAsia="Times New Roman" w:hAnsi="Verdana" w:cs="Times New Roman"/>
          <w:color w:val="525252"/>
          <w:sz w:val="24"/>
          <w:szCs w:val="24"/>
          <w:lang w:eastAsia="ru-RU"/>
        </w:rPr>
        <w:t xml:space="preserve"> UWM Библиотеки</w:t>
      </w:r>
    </w:p>
    <w:p w:rsidR="00042EB7" w:rsidRPr="00042EB7" w:rsidRDefault="00042EB7" w:rsidP="00042EB7">
      <w:pPr>
        <w:spacing w:before="100" w:beforeAutospacing="1" w:after="100" w:afterAutospacing="1" w:line="240" w:lineRule="auto"/>
        <w:outlineLvl w:val="3"/>
        <w:rPr>
          <w:rFonts w:ascii="Verdana" w:eastAsia="Times New Roman" w:hAnsi="Verdana" w:cs="Times New Roman"/>
          <w:b/>
          <w:bCs/>
          <w:color w:val="525252"/>
          <w:sz w:val="24"/>
          <w:szCs w:val="24"/>
          <w:lang w:eastAsia="ru-RU"/>
        </w:rPr>
      </w:pPr>
      <w:bookmarkStart w:id="2" w:name="copyright"/>
      <w:bookmarkEnd w:id="2"/>
      <w:r w:rsidRPr="00042EB7">
        <w:rPr>
          <w:rFonts w:ascii="Verdana" w:eastAsia="Times New Roman" w:hAnsi="Verdana" w:cs="Times New Roman"/>
          <w:b/>
          <w:bCs/>
          <w:color w:val="525252"/>
          <w:sz w:val="24"/>
          <w:szCs w:val="24"/>
          <w:lang w:eastAsia="ru-RU"/>
        </w:rPr>
        <w:t>Авторское право и Разрешения</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Образы России и Кавказа 1929-1933 публикуется Университета Висконсин-Милуоки библиотек. </w:t>
      </w:r>
      <w:proofErr w:type="spellStart"/>
      <w:r w:rsidRPr="00042EB7">
        <w:rPr>
          <w:rFonts w:ascii="Verdana" w:eastAsia="Times New Roman" w:hAnsi="Verdana" w:cs="Times New Roman"/>
          <w:color w:val="525252"/>
          <w:sz w:val="24"/>
          <w:szCs w:val="24"/>
          <w:lang w:eastAsia="ru-RU"/>
        </w:rPr>
        <w:t>Copyright</w:t>
      </w:r>
      <w:proofErr w:type="spellEnd"/>
      <w:r w:rsidRPr="00042EB7">
        <w:rPr>
          <w:rFonts w:ascii="Verdana" w:eastAsia="Times New Roman" w:hAnsi="Verdana" w:cs="Times New Roman"/>
          <w:color w:val="525252"/>
          <w:sz w:val="24"/>
          <w:szCs w:val="24"/>
          <w:lang w:eastAsia="ru-RU"/>
        </w:rPr>
        <w:t xml:space="preserve"> © 2007. Совет регентов Университета Висконсин системе. Все права защищены.</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 xml:space="preserve">Изображения могут быть скопированы отдельными лицами или библиотек для личного пользования, исследования, обучения или любого "добросовестного использования", как это определено законом об авторском праве. Добросовестное использование защищенных авторским правом произведений для изучения, исследования и других целей не требует разрешения владельца авторских прав при условии, что использование соответствует стандарту, </w:t>
      </w:r>
      <w:proofErr w:type="gramStart"/>
      <w:r w:rsidRPr="00042EB7">
        <w:rPr>
          <w:rFonts w:ascii="Verdana" w:eastAsia="Times New Roman" w:hAnsi="Verdana" w:cs="Times New Roman"/>
          <w:color w:val="525252"/>
          <w:sz w:val="24"/>
          <w:szCs w:val="24"/>
          <w:lang w:eastAsia="ru-RU"/>
        </w:rPr>
        <w:t>указанную</w:t>
      </w:r>
      <w:proofErr w:type="gramEnd"/>
      <w:r w:rsidRPr="00042EB7">
        <w:rPr>
          <w:rFonts w:ascii="Verdana" w:eastAsia="Times New Roman" w:hAnsi="Verdana" w:cs="Times New Roman"/>
          <w:color w:val="525252"/>
          <w:sz w:val="24"/>
          <w:szCs w:val="24"/>
          <w:lang w:eastAsia="ru-RU"/>
        </w:rPr>
        <w:t xml:space="preserve"> в Разделе 107 Закона США об авторском праве.</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Использование</w:t>
      </w:r>
      <w:proofErr w:type="gramStart"/>
      <w:r w:rsidRPr="00042EB7">
        <w:rPr>
          <w:rFonts w:ascii="Verdana" w:eastAsia="Times New Roman" w:hAnsi="Verdana" w:cs="Times New Roman"/>
          <w:color w:val="525252"/>
          <w:sz w:val="24"/>
          <w:szCs w:val="24"/>
          <w:lang w:eastAsia="ru-RU"/>
        </w:rPr>
        <w:t> </w:t>
      </w:r>
      <w:hyperlink r:id="rId9" w:history="1">
        <w:r w:rsidRPr="00042EB7">
          <w:rPr>
            <w:rFonts w:ascii="Verdana" w:eastAsia="Times New Roman" w:hAnsi="Verdana" w:cs="Times New Roman"/>
            <w:color w:val="0000FF"/>
            <w:sz w:val="24"/>
            <w:szCs w:val="24"/>
            <w:u w:val="single"/>
            <w:lang w:eastAsia="ru-RU"/>
          </w:rPr>
          <w:t>З</w:t>
        </w:r>
        <w:proofErr w:type="gramEnd"/>
        <w:r w:rsidRPr="00042EB7">
          <w:rPr>
            <w:rFonts w:ascii="Verdana" w:eastAsia="Times New Roman" w:hAnsi="Verdana" w:cs="Times New Roman"/>
            <w:color w:val="0000FF"/>
            <w:sz w:val="24"/>
            <w:szCs w:val="24"/>
            <w:u w:val="single"/>
            <w:lang w:eastAsia="ru-RU"/>
          </w:rPr>
          <w:t>аказать изображения</w:t>
        </w:r>
      </w:hyperlink>
      <w:r w:rsidRPr="00042EB7">
        <w:rPr>
          <w:rFonts w:ascii="Verdana" w:eastAsia="Times New Roman" w:hAnsi="Verdana" w:cs="Times New Roman"/>
          <w:color w:val="525252"/>
          <w:sz w:val="24"/>
          <w:szCs w:val="24"/>
          <w:lang w:eastAsia="ru-RU"/>
        </w:rPr>
        <w:t> образуют просить высоким разрешением цифровые репродукции изображений.</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FF0000"/>
          <w:sz w:val="24"/>
          <w:szCs w:val="24"/>
          <w:lang w:eastAsia="ru-RU"/>
        </w:rPr>
        <w:t>Разрешение на воспроизведение материалов в этой коллекции для публикации или распространения должны быть получены из Американского географического общества Библиотеки университета Висконсин-Милуоки библиотек.</w:t>
      </w:r>
      <w:r w:rsidRPr="00EA09CB">
        <w:rPr>
          <w:rFonts w:ascii="Verdana" w:eastAsia="Times New Roman" w:hAnsi="Verdana" w:cs="Times New Roman"/>
          <w:color w:val="FF0000"/>
          <w:sz w:val="24"/>
          <w:szCs w:val="24"/>
          <w:lang w:eastAsia="ru-RU"/>
        </w:rPr>
        <w:t> </w:t>
      </w:r>
      <w:r w:rsidRPr="00042EB7">
        <w:rPr>
          <w:rFonts w:ascii="Verdana" w:eastAsia="Times New Roman" w:hAnsi="Verdana" w:cs="Times New Roman"/>
          <w:color w:val="525252"/>
          <w:sz w:val="24"/>
          <w:szCs w:val="24"/>
          <w:lang w:eastAsia="ru-RU"/>
        </w:rPr>
        <w:t xml:space="preserve">Пожалуйста, </w:t>
      </w:r>
      <w:proofErr w:type="gramStart"/>
      <w:r w:rsidRPr="00042EB7">
        <w:rPr>
          <w:rFonts w:ascii="Verdana" w:eastAsia="Times New Roman" w:hAnsi="Verdana" w:cs="Times New Roman"/>
          <w:color w:val="525252"/>
          <w:sz w:val="24"/>
          <w:szCs w:val="24"/>
          <w:lang w:eastAsia="ru-RU"/>
        </w:rPr>
        <w:t>см</w:t>
      </w:r>
      <w:proofErr w:type="gramEnd"/>
      <w:r w:rsidRPr="00042EB7">
        <w:rPr>
          <w:rFonts w:ascii="Verdana" w:eastAsia="Times New Roman" w:hAnsi="Verdana" w:cs="Times New Roman"/>
          <w:color w:val="525252"/>
          <w:sz w:val="24"/>
          <w:szCs w:val="24"/>
          <w:lang w:eastAsia="ru-RU"/>
        </w:rPr>
        <w:t xml:space="preserve">. Форму разрешения на </w:t>
      </w:r>
      <w:r w:rsidRPr="00042EB7">
        <w:rPr>
          <w:rFonts w:ascii="Verdana" w:eastAsia="Times New Roman" w:hAnsi="Verdana" w:cs="Times New Roman"/>
          <w:color w:val="525252"/>
          <w:sz w:val="24"/>
          <w:szCs w:val="24"/>
          <w:lang w:eastAsia="ru-RU"/>
        </w:rPr>
        <w:lastRenderedPageBreak/>
        <w:t>воспроизведение материалов по адресу: </w:t>
      </w:r>
      <w:hyperlink r:id="rId10" w:history="1">
        <w:r w:rsidRPr="00042EB7">
          <w:rPr>
            <w:rFonts w:ascii="Verdana" w:eastAsia="Times New Roman" w:hAnsi="Verdana" w:cs="Times New Roman"/>
            <w:color w:val="0000FF"/>
            <w:sz w:val="24"/>
            <w:szCs w:val="24"/>
            <w:u w:val="single"/>
            <w:lang w:eastAsia="ru-RU"/>
          </w:rPr>
          <w:t>http://www.uwm.edu/Libraries/AGSL/repoperms.html</w:t>
        </w:r>
      </w:hyperlink>
    </w:p>
    <w:p w:rsidR="00042EB7" w:rsidRPr="00042EB7" w:rsidRDefault="00042EB7" w:rsidP="00042EB7">
      <w:pPr>
        <w:spacing w:before="100" w:beforeAutospacing="1" w:after="100" w:afterAutospacing="1" w:line="240" w:lineRule="auto"/>
        <w:outlineLvl w:val="3"/>
        <w:rPr>
          <w:rFonts w:ascii="Verdana" w:eastAsia="Times New Roman" w:hAnsi="Verdana" w:cs="Times New Roman"/>
          <w:b/>
          <w:bCs/>
          <w:color w:val="525252"/>
          <w:sz w:val="24"/>
          <w:szCs w:val="24"/>
          <w:lang w:eastAsia="ru-RU"/>
        </w:rPr>
      </w:pPr>
      <w:bookmarkStart w:id="3" w:name="contact"/>
      <w:bookmarkEnd w:id="3"/>
      <w:r w:rsidRPr="00042EB7">
        <w:rPr>
          <w:rFonts w:ascii="Verdana" w:eastAsia="Times New Roman" w:hAnsi="Verdana" w:cs="Times New Roman"/>
          <w:b/>
          <w:bCs/>
          <w:color w:val="525252"/>
          <w:sz w:val="24"/>
          <w:szCs w:val="24"/>
          <w:lang w:eastAsia="ru-RU"/>
        </w:rPr>
        <w:t>Контактная информация</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Пожалуйста, присылайте нам свои комментарии и предложения по коллекции.</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Электронная почта: </w:t>
      </w:r>
      <w:hyperlink r:id="rId11" w:history="1">
        <w:r w:rsidRPr="00042EB7">
          <w:rPr>
            <w:rFonts w:ascii="Verdana" w:eastAsia="Times New Roman" w:hAnsi="Verdana" w:cs="Times New Roman"/>
            <w:color w:val="0000FF"/>
            <w:sz w:val="24"/>
            <w:szCs w:val="24"/>
            <w:u w:val="single"/>
            <w:lang w:eastAsia="ru-RU"/>
          </w:rPr>
          <w:t>digilib@uwm.edu</w:t>
        </w:r>
      </w:hyperlink>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Телефон: 414-229-2214</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Почтовый адрес:</w:t>
      </w:r>
    </w:p>
    <w:p w:rsidR="00042EB7" w:rsidRPr="00042EB7" w:rsidRDefault="00042EB7" w:rsidP="00042EB7">
      <w:pPr>
        <w:spacing w:after="0"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Оцифровка Единица</w:t>
      </w:r>
    </w:p>
    <w:p w:rsidR="00042EB7" w:rsidRPr="00042EB7" w:rsidRDefault="00042EB7" w:rsidP="00042EB7">
      <w:pPr>
        <w:spacing w:after="0"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UWM Библиотеки</w:t>
      </w:r>
    </w:p>
    <w:p w:rsidR="00042EB7" w:rsidRPr="00042EB7" w:rsidRDefault="00042EB7" w:rsidP="00042EB7">
      <w:pPr>
        <w:spacing w:after="0"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Университет Висконсин-Милуоки</w:t>
      </w:r>
    </w:p>
    <w:p w:rsidR="00042EB7" w:rsidRPr="00042EB7" w:rsidRDefault="00042EB7" w:rsidP="00042EB7">
      <w:pPr>
        <w:spacing w:after="0"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PO BOX 604</w:t>
      </w:r>
    </w:p>
    <w:p w:rsidR="00042EB7" w:rsidRPr="00042EB7" w:rsidRDefault="00042EB7" w:rsidP="00042EB7">
      <w:pPr>
        <w:spacing w:after="0" w:line="240" w:lineRule="auto"/>
        <w:ind w:left="1170"/>
        <w:rPr>
          <w:rFonts w:ascii="Verdana" w:eastAsia="Times New Roman" w:hAnsi="Verdana" w:cs="Times New Roman"/>
          <w:color w:val="525252"/>
          <w:sz w:val="24"/>
          <w:szCs w:val="24"/>
          <w:lang w:eastAsia="ru-RU"/>
        </w:rPr>
      </w:pPr>
      <w:r w:rsidRPr="00042EB7">
        <w:rPr>
          <w:rFonts w:ascii="Verdana" w:eastAsia="Times New Roman" w:hAnsi="Verdana" w:cs="Times New Roman"/>
          <w:color w:val="525252"/>
          <w:sz w:val="24"/>
          <w:szCs w:val="24"/>
          <w:lang w:eastAsia="ru-RU"/>
        </w:rPr>
        <w:t>Милуоки, Висконсин 53201-0604</w:t>
      </w:r>
    </w:p>
    <w:p w:rsidR="00042EB7" w:rsidRPr="00042EB7" w:rsidRDefault="00042EB7" w:rsidP="00042EB7">
      <w:pPr>
        <w:spacing w:after="0" w:line="240" w:lineRule="auto"/>
        <w:rPr>
          <w:rFonts w:ascii="Verdana" w:eastAsia="Times New Roman" w:hAnsi="Verdana" w:cs="Times New Roman"/>
          <w:color w:val="525252"/>
          <w:sz w:val="24"/>
          <w:szCs w:val="24"/>
          <w:lang w:eastAsia="ru-RU"/>
        </w:rPr>
      </w:pPr>
      <w:hyperlink r:id="rId12" w:anchor="top" w:history="1">
        <w:r w:rsidRPr="00042EB7">
          <w:rPr>
            <w:rFonts w:ascii="Verdana" w:eastAsia="Times New Roman" w:hAnsi="Verdana" w:cs="Times New Roman"/>
            <w:color w:val="3399FF"/>
            <w:sz w:val="17"/>
            <w:u w:val="single"/>
            <w:lang w:eastAsia="ru-RU"/>
          </w:rPr>
          <w:t>Наверх</w:t>
        </w:r>
      </w:hyperlink>
    </w:p>
    <w:p w:rsidR="00042EB7" w:rsidRPr="00042EB7" w:rsidRDefault="00042EB7" w:rsidP="00042EB7">
      <w:pPr>
        <w:numPr>
          <w:ilvl w:val="0"/>
          <w:numId w:val="2"/>
        </w:numPr>
        <w:shd w:val="clear" w:color="auto" w:fill="A9A9A9"/>
        <w:spacing w:before="100" w:beforeAutospacing="1" w:after="100" w:afterAutospacing="1" w:line="240" w:lineRule="auto"/>
        <w:ind w:left="0"/>
        <w:rPr>
          <w:rFonts w:ascii="Verdana" w:eastAsia="Times New Roman" w:hAnsi="Verdana" w:cs="Times New Roman"/>
          <w:color w:val="FFFFFF"/>
          <w:sz w:val="24"/>
          <w:szCs w:val="24"/>
          <w:lang w:eastAsia="ru-RU"/>
        </w:rPr>
      </w:pPr>
      <w:hyperlink r:id="rId13" w:history="1">
        <w:r w:rsidRPr="00042EB7">
          <w:rPr>
            <w:rFonts w:ascii="Verdana" w:eastAsia="Times New Roman" w:hAnsi="Verdana" w:cs="Times New Roman"/>
            <w:color w:val="FFFFFF"/>
            <w:spacing w:val="5"/>
            <w:sz w:val="17"/>
            <w:u w:val="single"/>
            <w:lang w:eastAsia="ru-RU"/>
          </w:rPr>
          <w:t>Домой</w:t>
        </w:r>
      </w:hyperlink>
    </w:p>
    <w:p w:rsidR="00042EB7" w:rsidRPr="00042EB7" w:rsidRDefault="00042EB7" w:rsidP="00042EB7">
      <w:pPr>
        <w:numPr>
          <w:ilvl w:val="0"/>
          <w:numId w:val="2"/>
        </w:numPr>
        <w:shd w:val="clear" w:color="auto" w:fill="A9A9A9"/>
        <w:spacing w:before="100" w:beforeAutospacing="1" w:after="100" w:afterAutospacing="1" w:line="240" w:lineRule="auto"/>
        <w:ind w:left="-15"/>
        <w:rPr>
          <w:rFonts w:ascii="Verdana" w:eastAsia="Times New Roman" w:hAnsi="Verdana" w:cs="Times New Roman"/>
          <w:color w:val="CCCCCC"/>
          <w:sz w:val="27"/>
          <w:szCs w:val="27"/>
          <w:lang w:eastAsia="ru-RU"/>
        </w:rPr>
      </w:pPr>
      <w:r w:rsidRPr="00042EB7">
        <w:rPr>
          <w:rFonts w:ascii="Verdana" w:eastAsia="Times New Roman" w:hAnsi="Verdana" w:cs="Times New Roman"/>
          <w:color w:val="CCCCCC"/>
          <w:sz w:val="27"/>
          <w:szCs w:val="27"/>
          <w:lang w:eastAsia="ru-RU"/>
        </w:rPr>
        <w:t>|</w:t>
      </w:r>
    </w:p>
    <w:p w:rsidR="00042EB7" w:rsidRPr="00042EB7" w:rsidRDefault="00042EB7" w:rsidP="00042EB7">
      <w:pPr>
        <w:numPr>
          <w:ilvl w:val="0"/>
          <w:numId w:val="2"/>
        </w:numPr>
        <w:shd w:val="clear" w:color="auto" w:fill="A9A9A9"/>
        <w:spacing w:before="100" w:beforeAutospacing="1" w:after="100" w:afterAutospacing="1" w:line="240" w:lineRule="auto"/>
        <w:ind w:left="0"/>
        <w:rPr>
          <w:rFonts w:ascii="Verdana" w:eastAsia="Times New Roman" w:hAnsi="Verdana" w:cs="Times New Roman"/>
          <w:color w:val="FFFFFF"/>
          <w:sz w:val="24"/>
          <w:szCs w:val="24"/>
          <w:lang w:eastAsia="ru-RU"/>
        </w:rPr>
      </w:pPr>
      <w:hyperlink r:id="rId14" w:history="1">
        <w:r w:rsidRPr="00042EB7">
          <w:rPr>
            <w:rFonts w:ascii="Verdana" w:eastAsia="Times New Roman" w:hAnsi="Verdana" w:cs="Times New Roman"/>
            <w:color w:val="FFFFFF"/>
            <w:spacing w:val="5"/>
            <w:sz w:val="17"/>
            <w:u w:val="single"/>
            <w:lang w:eastAsia="ru-RU"/>
          </w:rPr>
          <w:t>О</w:t>
        </w:r>
      </w:hyperlink>
    </w:p>
    <w:p w:rsidR="00042EB7" w:rsidRPr="00042EB7" w:rsidRDefault="00042EB7" w:rsidP="00042EB7">
      <w:pPr>
        <w:numPr>
          <w:ilvl w:val="0"/>
          <w:numId w:val="2"/>
        </w:numPr>
        <w:shd w:val="clear" w:color="auto" w:fill="A9A9A9"/>
        <w:spacing w:before="100" w:beforeAutospacing="1" w:after="100" w:afterAutospacing="1" w:line="240" w:lineRule="auto"/>
        <w:ind w:left="-15"/>
        <w:rPr>
          <w:rFonts w:ascii="Verdana" w:eastAsia="Times New Roman" w:hAnsi="Verdana" w:cs="Times New Roman"/>
          <w:color w:val="CCCCCC"/>
          <w:sz w:val="27"/>
          <w:szCs w:val="27"/>
          <w:lang w:eastAsia="ru-RU"/>
        </w:rPr>
      </w:pPr>
      <w:r w:rsidRPr="00042EB7">
        <w:rPr>
          <w:rFonts w:ascii="Verdana" w:eastAsia="Times New Roman" w:hAnsi="Verdana" w:cs="Times New Roman"/>
          <w:color w:val="CCCCCC"/>
          <w:sz w:val="27"/>
          <w:szCs w:val="27"/>
          <w:lang w:eastAsia="ru-RU"/>
        </w:rPr>
        <w:t>|</w:t>
      </w:r>
    </w:p>
    <w:p w:rsidR="00042EB7" w:rsidRPr="00042EB7" w:rsidRDefault="00042EB7" w:rsidP="00042EB7">
      <w:pPr>
        <w:numPr>
          <w:ilvl w:val="0"/>
          <w:numId w:val="2"/>
        </w:numPr>
        <w:shd w:val="clear" w:color="auto" w:fill="A9A9A9"/>
        <w:spacing w:before="100" w:beforeAutospacing="1" w:after="100" w:afterAutospacing="1" w:line="240" w:lineRule="auto"/>
        <w:ind w:left="0"/>
        <w:rPr>
          <w:rFonts w:ascii="Verdana" w:eastAsia="Times New Roman" w:hAnsi="Verdana" w:cs="Times New Roman"/>
          <w:color w:val="FFFFFF"/>
          <w:sz w:val="24"/>
          <w:szCs w:val="24"/>
          <w:lang w:eastAsia="ru-RU"/>
        </w:rPr>
      </w:pPr>
      <w:hyperlink r:id="rId15" w:history="1">
        <w:r w:rsidRPr="00042EB7">
          <w:rPr>
            <w:rFonts w:ascii="Verdana" w:eastAsia="Times New Roman" w:hAnsi="Verdana" w:cs="Times New Roman"/>
            <w:color w:val="FFFFFF"/>
            <w:spacing w:val="5"/>
            <w:sz w:val="17"/>
            <w:u w:val="single"/>
            <w:lang w:eastAsia="ru-RU"/>
          </w:rPr>
          <w:t>Связаться с нами</w:t>
        </w:r>
      </w:hyperlink>
    </w:p>
    <w:p w:rsidR="00042EB7" w:rsidRPr="00042EB7" w:rsidRDefault="00042EB7" w:rsidP="00042EB7">
      <w:pPr>
        <w:numPr>
          <w:ilvl w:val="0"/>
          <w:numId w:val="2"/>
        </w:numPr>
        <w:shd w:val="clear" w:color="auto" w:fill="A9A9A9"/>
        <w:spacing w:before="100" w:beforeAutospacing="1" w:after="100" w:afterAutospacing="1" w:line="240" w:lineRule="auto"/>
        <w:ind w:left="-15"/>
        <w:rPr>
          <w:rFonts w:ascii="Verdana" w:eastAsia="Times New Roman" w:hAnsi="Verdana" w:cs="Times New Roman"/>
          <w:color w:val="CCCCCC"/>
          <w:sz w:val="27"/>
          <w:szCs w:val="27"/>
          <w:lang w:eastAsia="ru-RU"/>
        </w:rPr>
      </w:pPr>
      <w:r w:rsidRPr="00042EB7">
        <w:rPr>
          <w:rFonts w:ascii="Verdana" w:eastAsia="Times New Roman" w:hAnsi="Verdana" w:cs="Times New Roman"/>
          <w:color w:val="CCCCCC"/>
          <w:sz w:val="27"/>
          <w:szCs w:val="27"/>
          <w:lang w:eastAsia="ru-RU"/>
        </w:rPr>
        <w:t>|</w:t>
      </w:r>
    </w:p>
    <w:p w:rsidR="00042EB7" w:rsidRPr="00042EB7" w:rsidRDefault="00042EB7" w:rsidP="00042EB7">
      <w:pPr>
        <w:numPr>
          <w:ilvl w:val="0"/>
          <w:numId w:val="2"/>
        </w:numPr>
        <w:shd w:val="clear" w:color="auto" w:fill="A9A9A9"/>
        <w:spacing w:before="100" w:beforeAutospacing="1" w:after="100" w:afterAutospacing="1" w:line="240" w:lineRule="auto"/>
        <w:ind w:left="0"/>
        <w:rPr>
          <w:rFonts w:ascii="Verdana" w:eastAsia="Times New Roman" w:hAnsi="Verdana" w:cs="Times New Roman"/>
          <w:color w:val="FFFFFF"/>
          <w:sz w:val="24"/>
          <w:szCs w:val="24"/>
          <w:lang w:eastAsia="ru-RU"/>
        </w:rPr>
      </w:pPr>
      <w:hyperlink r:id="rId16" w:history="1">
        <w:proofErr w:type="spellStart"/>
        <w:r w:rsidRPr="00042EB7">
          <w:rPr>
            <w:rFonts w:ascii="Verdana" w:eastAsia="Times New Roman" w:hAnsi="Verdana" w:cs="Times New Roman"/>
            <w:color w:val="FFFFFF"/>
            <w:spacing w:val="5"/>
            <w:sz w:val="17"/>
            <w:u w:val="single"/>
            <w:lang w:eastAsia="ru-RU"/>
          </w:rPr>
          <w:t>Зака</w:t>
        </w:r>
        <w:proofErr w:type="spellEnd"/>
      </w:hyperlink>
    </w:p>
    <w:p w:rsidR="002A7047" w:rsidRDefault="002A7047"/>
    <w:sectPr w:rsidR="002A7047" w:rsidSect="003F3F93">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462B0"/>
    <w:multiLevelType w:val="multilevel"/>
    <w:tmpl w:val="A49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44776C"/>
    <w:multiLevelType w:val="multilevel"/>
    <w:tmpl w:val="9A9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42EB7"/>
    <w:rsid w:val="00042EB7"/>
    <w:rsid w:val="001A56F9"/>
    <w:rsid w:val="002A7047"/>
    <w:rsid w:val="003F3F93"/>
    <w:rsid w:val="00EA09CB"/>
    <w:rsid w:val="00F35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47"/>
  </w:style>
  <w:style w:type="paragraph" w:styleId="2">
    <w:name w:val="heading 2"/>
    <w:basedOn w:val="a"/>
    <w:link w:val="20"/>
    <w:uiPriority w:val="9"/>
    <w:qFormat/>
    <w:rsid w:val="00042E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2E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42E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2E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2EB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2EB7"/>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42EB7"/>
    <w:rPr>
      <w:color w:val="0000FF"/>
      <w:u w:val="single"/>
    </w:rPr>
  </w:style>
  <w:style w:type="character" w:customStyle="1" w:styleId="apple-converted-space">
    <w:name w:val="apple-converted-space"/>
    <w:basedOn w:val="a0"/>
    <w:rsid w:val="00042EB7"/>
  </w:style>
  <w:style w:type="paragraph" w:customStyle="1" w:styleId="about">
    <w:name w:val="about"/>
    <w:basedOn w:val="a"/>
    <w:rsid w:val="00042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cialtext1">
    <w:name w:val="specialtext1"/>
    <w:basedOn w:val="a0"/>
    <w:rsid w:val="00042EB7"/>
  </w:style>
  <w:style w:type="character" w:styleId="a4">
    <w:name w:val="Emphasis"/>
    <w:basedOn w:val="a0"/>
    <w:uiPriority w:val="20"/>
    <w:qFormat/>
    <w:rsid w:val="00042EB7"/>
    <w:rPr>
      <w:i/>
      <w:iCs/>
    </w:rPr>
  </w:style>
  <w:style w:type="paragraph" w:styleId="a5">
    <w:name w:val="Balloon Text"/>
    <w:basedOn w:val="a"/>
    <w:link w:val="a6"/>
    <w:uiPriority w:val="99"/>
    <w:semiHidden/>
    <w:unhideWhenUsed/>
    <w:rsid w:val="00042E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2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595837">
      <w:bodyDiv w:val="1"/>
      <w:marLeft w:val="0"/>
      <w:marRight w:val="0"/>
      <w:marTop w:val="0"/>
      <w:marBottom w:val="0"/>
      <w:divBdr>
        <w:top w:val="none" w:sz="0" w:space="0" w:color="auto"/>
        <w:left w:val="none" w:sz="0" w:space="0" w:color="auto"/>
        <w:bottom w:val="none" w:sz="0" w:space="0" w:color="auto"/>
        <w:right w:val="none" w:sz="0" w:space="0" w:color="auto"/>
      </w:divBdr>
      <w:divsChild>
        <w:div w:id="1211770994">
          <w:marLeft w:val="450"/>
          <w:marRight w:val="450"/>
          <w:marTop w:val="0"/>
          <w:marBottom w:val="0"/>
          <w:divBdr>
            <w:top w:val="none" w:sz="0" w:space="0" w:color="auto"/>
            <w:left w:val="none" w:sz="0" w:space="0" w:color="auto"/>
            <w:bottom w:val="none" w:sz="0" w:space="0" w:color="auto"/>
            <w:right w:val="none" w:sz="0" w:space="0" w:color="auto"/>
          </w:divBdr>
          <w:divsChild>
            <w:div w:id="1112476527">
              <w:marLeft w:val="0"/>
              <w:marRight w:val="0"/>
              <w:marTop w:val="0"/>
              <w:marBottom w:val="0"/>
              <w:divBdr>
                <w:top w:val="none" w:sz="0" w:space="0" w:color="auto"/>
                <w:left w:val="none" w:sz="0" w:space="0" w:color="auto"/>
                <w:bottom w:val="none" w:sz="0" w:space="0" w:color="auto"/>
                <w:right w:val="none" w:sz="0" w:space="0" w:color="auto"/>
              </w:divBdr>
              <w:divsChild>
                <w:div w:id="19634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0183">
          <w:marLeft w:val="0"/>
          <w:marRight w:val="0"/>
          <w:marTop w:val="300"/>
          <w:marBottom w:val="0"/>
          <w:divBdr>
            <w:top w:val="none" w:sz="0" w:space="0" w:color="auto"/>
            <w:left w:val="none" w:sz="0" w:space="0" w:color="auto"/>
            <w:bottom w:val="none" w:sz="0" w:space="0" w:color="auto"/>
            <w:right w:val="none" w:sz="0" w:space="0" w:color="auto"/>
          </w:divBdr>
          <w:divsChild>
            <w:div w:id="897327761">
              <w:marLeft w:val="300"/>
              <w:marRight w:val="0"/>
              <w:marTop w:val="0"/>
              <w:marBottom w:val="0"/>
              <w:divBdr>
                <w:top w:val="none" w:sz="0" w:space="0" w:color="auto"/>
                <w:left w:val="none" w:sz="0" w:space="0" w:color="auto"/>
                <w:bottom w:val="none" w:sz="0" w:space="0" w:color="auto"/>
                <w:right w:val="none" w:sz="0" w:space="0" w:color="auto"/>
              </w:divBdr>
            </w:div>
            <w:div w:id="1302223616">
              <w:marLeft w:val="0"/>
              <w:marRight w:val="0"/>
              <w:marTop w:val="270"/>
              <w:marBottom w:val="0"/>
              <w:divBdr>
                <w:top w:val="single" w:sz="6" w:space="0" w:color="000000"/>
                <w:left w:val="single" w:sz="2" w:space="0" w:color="000000"/>
                <w:bottom w:val="single" w:sz="6" w:space="0" w:color="000000"/>
                <w:right w:val="single" w:sz="2" w:space="0" w:color="000000"/>
              </w:divBdr>
              <w:divsChild>
                <w:div w:id="1101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uwm.edu/libraries/digilib/html/order.html" TargetMode="External"/><Relationship Id="rId13" Type="http://schemas.openxmlformats.org/officeDocument/2006/relationships/hyperlink" Target="http://collections.lib.uwm.edu/cd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llections.lib.uwm.edu/u?/georgia,57" TargetMode="External"/><Relationship Id="rId12" Type="http://schemas.openxmlformats.org/officeDocument/2006/relationships/hyperlink" Target="http://collections.lib.uwm.edu/cdm/about/collection/georg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4.uwm.edu/libraries/digilib/html/order.cfm" TargetMode="External"/><Relationship Id="rId1" Type="http://schemas.openxmlformats.org/officeDocument/2006/relationships/numbering" Target="numbering.xml"/><Relationship Id="rId6" Type="http://schemas.openxmlformats.org/officeDocument/2006/relationships/hyperlink" Target="http://collections.lib.uwm.edu/cdm/landingpage/collection/georgia" TargetMode="External"/><Relationship Id="rId11" Type="http://schemas.openxmlformats.org/officeDocument/2006/relationships/hyperlink" Target="mailto:digilib@uwm.edu" TargetMode="External"/><Relationship Id="rId5" Type="http://schemas.openxmlformats.org/officeDocument/2006/relationships/image" Target="media/image1.png"/><Relationship Id="rId15" Type="http://schemas.openxmlformats.org/officeDocument/2006/relationships/hyperlink" Target="mailto:digilib@uwm.edu" TargetMode="External"/><Relationship Id="rId10" Type="http://schemas.openxmlformats.org/officeDocument/2006/relationships/hyperlink" Target="http://www4.uwm.edu/libraries/AGSL/repoperms.html" TargetMode="External"/><Relationship Id="rId4" Type="http://schemas.openxmlformats.org/officeDocument/2006/relationships/webSettings" Target="webSettings.xml"/><Relationship Id="rId9" Type="http://schemas.openxmlformats.org/officeDocument/2006/relationships/hyperlink" Target="http://www4.uwm.edu/libraries/digilib/html/order.html" TargetMode="External"/><Relationship Id="rId14" Type="http://schemas.openxmlformats.org/officeDocument/2006/relationships/hyperlink" Target="http://collections.lib.uwm.edu/cdm/about/collection/georg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4700</Characters>
  <Application>Microsoft Office Word</Application>
  <DocSecurity>0</DocSecurity>
  <Lines>39</Lines>
  <Paragraphs>11</Paragraphs>
  <ScaleCrop>false</ScaleCrop>
  <Company>Microsoft</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2013-12-10T05:39:00Z</dcterms:created>
  <dcterms:modified xsi:type="dcterms:W3CDTF">2013-12-10T05:41:00Z</dcterms:modified>
</cp:coreProperties>
</file>